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Eight</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text, “Vampire bat debate:  to kill or not to kill”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Author’s Claim--Informational Text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It’s Time to Take a Position and Defend It!</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“Make a wish upon a star.”</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i w:val="1"/>
                <w:rtl w:val="0"/>
              </w:rPr>
              <w:t xml:space="preserve">When you hear the word vampire, what comes to mind</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(Allow scholar(s) time to respond.)</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Do you know anything about the Twilight series or perhaps the TV show True Blood?  How are the vampires in these works of fiction depicted?  Mythological vampires seem to possess a wide range of character traits--just like people in general.  However, real vampire bats do exist.  What do you know about them?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w:t>
            </w:r>
            <w:r w:rsidDel="00000000" w:rsidR="00000000" w:rsidRPr="00000000">
              <w:rPr>
                <w:rFonts w:ascii="Oxygen" w:cs="Oxygen" w:eastAsia="Oxygen" w:hAnsi="Oxygen"/>
                <w:i w:val="1"/>
                <w:rtl w:val="0"/>
              </w:rPr>
              <w:t xml:space="preserve"> Today we are going to read an article about vampire bats in Panama, the Central American country that connects directly with South America.  It is located very close to the equator and has a tropical climate.  So, when we read a text together, there are a couple of things we’ve been doing so that we don’t “get lost” while reading. Before we begin reading we must first  number the paragraphs and we need to decide how we would like to chunk the text.  </w:t>
            </w:r>
            <w:r w:rsidDel="00000000" w:rsidR="00000000" w:rsidRPr="00000000">
              <w:rPr>
                <w:rFonts w:ascii="Oxygen" w:cs="Oxygen" w:eastAsia="Oxygen" w:hAnsi="Oxygen"/>
                <w:b w:val="1"/>
                <w:rtl w:val="0"/>
              </w:rPr>
              <w:t xml:space="preserve">(Number the paragraphs with the scholar.) </w:t>
            </w:r>
            <w:r w:rsidDel="00000000" w:rsidR="00000000" w:rsidRPr="00000000">
              <w:rPr>
                <w:rFonts w:ascii="Oxygen" w:cs="Oxygen" w:eastAsia="Oxygen" w:hAnsi="Oxygen"/>
                <w:i w:val="1"/>
                <w:rtl w:val="0"/>
              </w:rPr>
              <w:t xml:space="preserve"> Great.  There are 9 paragraphs.  I think that I will divide the text into two chunks:  paragraphs 1-4 is chunk one; paragraphs 5-8 is chunk two.  As you read, I want you to underline or highlight the main points or arguments the author is trying to make.  </w:t>
            </w:r>
            <w:r w:rsidDel="00000000" w:rsidR="00000000" w:rsidRPr="00000000">
              <w:rPr>
                <w:rFonts w:ascii="Oxygen" w:cs="Oxygen" w:eastAsia="Oxygen" w:hAnsi="Oxygen"/>
                <w:b w:val="1"/>
                <w:rtl w:val="0"/>
              </w:rPr>
              <w:t xml:space="preserve">(Our purpose for reading is different from the previous times we’ve read with a purpose.  You might have to explain that we are focusing on a specific skill today which is why we are changing it up a bit.) </w:t>
            </w:r>
            <w:r w:rsidDel="00000000" w:rsidR="00000000" w:rsidRPr="00000000">
              <w:rPr>
                <w:rFonts w:ascii="Oxygen" w:cs="Oxygen" w:eastAsia="Oxygen" w:hAnsi="Oxygen"/>
                <w:i w:val="1"/>
                <w:rtl w:val="0"/>
              </w:rPr>
              <w:t xml:space="preserve"> After we read a chunk of the text, we will stop in order to write in the margins.  Let’s write the most important detail from the chunk, and  also  a thought I had while reading the chunk.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 Allow the scholar to read the text aloud.  Support him/her during the oral reading of the text.</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It is highly recommended that you mark the text and annotate the text as well. Please be sure that the scholar is marking the text as he/she reads and that he/she stops after each chunk to write in the margins.)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w:t>
            </w:r>
            <w:r w:rsidDel="00000000" w:rsidR="00000000" w:rsidRPr="00000000">
              <w:rPr>
                <w:rFonts w:ascii="Oxygen" w:cs="Oxygen" w:eastAsia="Oxygen" w:hAnsi="Oxygen"/>
                <w:i w:val="1"/>
                <w:rtl w:val="0"/>
              </w:rPr>
              <w:t xml:space="preserve"> Drawing Conclusions:  In a minute, you’re going to jot down three or four conclusion this text leads you to make.  Then, you’re going to pick one you think is important and work together to find at least two pieces of evidence that supports your conclusion.  Let me give you an example.  From this article, I’m going to take the position that most bats are harmless.  But for my conclusion to be valid, I’ve got to prove it.  To convince you, I need to use evidence that I can point to, right in the article.  And I’ll also have to do some inferring--combining my own background knowledge about bats with details in the article--to make my argument.  OK?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So, I believe that most bats are harmless.  First, the article states that out of the 1,100 known bat species, only three are blood sucking. The zoologist in the article hand-feeds bats and describes them as peaceful. I’ve been to a cageless bat exhibit at the zoo.  the bats did not fly out and attack me or other visitors.  So, did I convince you?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w:t>
            </w:r>
            <w:r w:rsidDel="00000000" w:rsidR="00000000" w:rsidRPr="00000000">
              <w:rPr>
                <w:rFonts w:ascii="Oxygen" w:cs="Oxygen" w:eastAsia="Oxygen" w:hAnsi="Oxygen"/>
                <w:i w:val="1"/>
                <w:rtl w:val="0"/>
              </w:rPr>
              <w:t xml:space="preserve">:  Now, I want you to jot down three conclusions this text lead you to make.   Then, I want you to get ready to defend your position with at least two pieces of evidence that we can all see or infer from the article. </w:t>
            </w:r>
            <w:r w:rsidDel="00000000" w:rsidR="00000000" w:rsidRPr="00000000">
              <w:rPr>
                <w:rFonts w:ascii="Oxygen" w:cs="Oxygen" w:eastAsia="Oxygen" w:hAnsi="Oxygen"/>
                <w:b w:val="1"/>
                <w:rtl w:val="0"/>
              </w:rPr>
              <w:t xml:space="preserve"> (Give scholar(s) time to complete this task.  Support him/her, if needed. You will probably hear yourself saying over and over again: </w:t>
            </w:r>
            <w:r w:rsidDel="00000000" w:rsidR="00000000" w:rsidRPr="00000000">
              <w:rPr>
                <w:rFonts w:ascii="Oxygen" w:cs="Oxygen" w:eastAsia="Oxygen" w:hAnsi="Oxygen"/>
                <w:b w:val="1"/>
                <w:i w:val="1"/>
                <w:rtl w:val="0"/>
              </w:rPr>
              <w:t xml:space="preserve"> Exactly what part of the article supports that opinion?  OK, now what else backs up your idea?</w:t>
            </w:r>
            <w:r w:rsidDel="00000000" w:rsidR="00000000" w:rsidRPr="00000000">
              <w:rPr>
                <w:rFonts w:ascii="Oxygen" w:cs="Oxygen" w:eastAsia="Oxygen" w:hAnsi="Oxygen"/>
                <w:b w:val="1"/>
                <w:rtl w:val="0"/>
              </w:rPr>
              <w:t xml:space="preserve">   A few sample positions that he/she could take are:  vampire bats are dangerous to cattle, vampire bats are important to research, people don’t know much about vampire bats, killing vampire bats is cruel, the natural habitat of vampire bats is being destroyed.)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