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1F" w:rsidRDefault="0041411F" w:rsidP="0041411F">
      <w:pPr>
        <w:spacing w:after="0" w:line="240" w:lineRule="auto"/>
        <w:ind w:left="720" w:firstLine="720"/>
        <w:jc w:val="both"/>
        <w:rPr>
          <w:rFonts w:ascii="Comic Sans MS" w:hAnsi="Comic Sans MS"/>
          <w:sz w:val="20"/>
          <w:szCs w:val="20"/>
        </w:rPr>
      </w:pPr>
      <w:r>
        <w:rPr>
          <w:rFonts w:ascii="Comic Sans MS" w:hAnsi="Comic Sans MS"/>
          <w:sz w:val="20"/>
          <w:szCs w:val="20"/>
        </w:rPr>
        <w:t>Seventh Grade Common Core Language Arts Reading Session 6</w:t>
      </w:r>
    </w:p>
    <w:p w:rsidR="0041411F" w:rsidRDefault="0041411F" w:rsidP="0041411F">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represented in italics throughout the lesson plan.</w:t>
      </w:r>
    </w:p>
    <w:p w:rsidR="0041411F" w:rsidRDefault="0041411F" w:rsidP="0041411F">
      <w:pPr>
        <w:spacing w:after="0" w:line="240" w:lineRule="auto"/>
        <w:ind w:firstLine="720"/>
        <w:jc w:val="both"/>
        <w:rPr>
          <w:rFonts w:ascii="Comic Sans MS" w:hAnsi="Comic Sans MS"/>
          <w:i/>
          <w:sz w:val="20"/>
          <w:szCs w:val="20"/>
        </w:rPr>
      </w:pPr>
    </w:p>
    <w:p w:rsidR="0041411F" w:rsidRDefault="0041411F" w:rsidP="006E4B3A">
      <w:pPr>
        <w:spacing w:after="0" w:line="240" w:lineRule="auto"/>
        <w:jc w:val="both"/>
        <w:rPr>
          <w:rFonts w:ascii="Comic Sans MS" w:hAnsi="Comic Sans MS"/>
          <w:sz w:val="20"/>
          <w:szCs w:val="20"/>
        </w:rPr>
      </w:pPr>
      <w:r>
        <w:rPr>
          <w:rFonts w:ascii="Comic Sans MS" w:hAnsi="Comic Sans MS"/>
          <w:sz w:val="20"/>
          <w:szCs w:val="20"/>
        </w:rPr>
        <w:t xml:space="preserve">Focus: Good readers create images from all </w:t>
      </w:r>
      <w:r w:rsidR="00756C22">
        <w:rPr>
          <w:rFonts w:ascii="Comic Sans MS" w:hAnsi="Comic Sans MS"/>
          <w:sz w:val="20"/>
          <w:szCs w:val="20"/>
        </w:rPr>
        <w:t>of their senses when they read--tasting, hea</w:t>
      </w:r>
      <w:r w:rsidR="006E4B3A">
        <w:rPr>
          <w:rFonts w:ascii="Comic Sans MS" w:hAnsi="Comic Sans MS"/>
          <w:sz w:val="20"/>
          <w:szCs w:val="20"/>
        </w:rPr>
        <w:t>ring, touching, and smelling</w:t>
      </w:r>
      <w:r w:rsidR="00E551FF">
        <w:rPr>
          <w:rFonts w:ascii="Comic Sans MS" w:hAnsi="Comic Sans MS"/>
          <w:sz w:val="20"/>
          <w:szCs w:val="20"/>
        </w:rPr>
        <w:t xml:space="preserve"> in addition to seeing</w:t>
      </w:r>
      <w:r w:rsidR="006E4B3A">
        <w:rPr>
          <w:rFonts w:ascii="Comic Sans MS" w:hAnsi="Comic Sans MS"/>
          <w:sz w:val="20"/>
          <w:szCs w:val="20"/>
        </w:rPr>
        <w:t>—expanding their understanding and interaction with it.</w:t>
      </w:r>
      <w:r w:rsidR="004F3DC2">
        <w:rPr>
          <w:rFonts w:ascii="Comic Sans MS" w:hAnsi="Comic Sans MS"/>
          <w:sz w:val="20"/>
          <w:szCs w:val="20"/>
        </w:rPr>
        <w:t xml:space="preserve"> They add to what appears on the printed page</w:t>
      </w:r>
      <w:r w:rsidR="00E551FF">
        <w:rPr>
          <w:rFonts w:ascii="Comic Sans MS" w:hAnsi="Comic Sans MS"/>
          <w:sz w:val="20"/>
          <w:szCs w:val="20"/>
        </w:rPr>
        <w:t xml:space="preserve"> using what they already know</w:t>
      </w:r>
      <w:r w:rsidR="004F3DC2">
        <w:rPr>
          <w:rFonts w:ascii="Comic Sans MS" w:hAnsi="Comic Sans MS"/>
          <w:sz w:val="20"/>
          <w:szCs w:val="20"/>
        </w:rPr>
        <w:t>.</w:t>
      </w:r>
    </w:p>
    <w:p w:rsidR="00C45961" w:rsidRDefault="00C45961" w:rsidP="006E4B3A">
      <w:pPr>
        <w:spacing w:after="0" w:line="240" w:lineRule="auto"/>
        <w:jc w:val="both"/>
        <w:rPr>
          <w:rFonts w:ascii="Comic Sans MS" w:hAnsi="Comic Sans MS"/>
          <w:sz w:val="20"/>
          <w:szCs w:val="20"/>
        </w:rPr>
      </w:pPr>
      <w:r>
        <w:rPr>
          <w:rFonts w:ascii="Comic Sans MS" w:hAnsi="Comic Sans MS"/>
          <w:sz w:val="20"/>
          <w:szCs w:val="20"/>
        </w:rPr>
        <w:t>Good readers relate to topics any way they can and record the connections they are making so that they can hold onto their thoughts.</w:t>
      </w:r>
    </w:p>
    <w:p w:rsidR="006E4B3A" w:rsidRDefault="006E4B3A" w:rsidP="006E4B3A">
      <w:pPr>
        <w:spacing w:after="0" w:line="240" w:lineRule="auto"/>
        <w:jc w:val="both"/>
        <w:rPr>
          <w:rFonts w:ascii="Comic Sans MS" w:hAnsi="Comic Sans MS"/>
          <w:sz w:val="20"/>
          <w:szCs w:val="20"/>
        </w:rPr>
      </w:pPr>
      <w:r>
        <w:rPr>
          <w:rFonts w:ascii="Comic Sans MS" w:hAnsi="Comic Sans MS"/>
          <w:sz w:val="20"/>
          <w:szCs w:val="20"/>
        </w:rPr>
        <w:t>Materials: 7</w:t>
      </w:r>
      <w:r w:rsidRPr="006E4B3A">
        <w:rPr>
          <w:rFonts w:ascii="Comic Sans MS" w:hAnsi="Comic Sans MS"/>
          <w:sz w:val="20"/>
          <w:szCs w:val="20"/>
          <w:vertAlign w:val="superscript"/>
        </w:rPr>
        <w:t>th</w:t>
      </w:r>
      <w:r>
        <w:rPr>
          <w:rFonts w:ascii="Comic Sans MS" w:hAnsi="Comic Sans MS"/>
          <w:sz w:val="20"/>
          <w:szCs w:val="20"/>
        </w:rPr>
        <w:t xml:space="preserve"> grade LA reading textbook or novel, jo</w:t>
      </w:r>
      <w:r w:rsidR="00C45961">
        <w:rPr>
          <w:rFonts w:ascii="Comic Sans MS" w:hAnsi="Comic Sans MS"/>
          <w:sz w:val="20"/>
          <w:szCs w:val="20"/>
        </w:rPr>
        <w:t>urnal, pen/pencil</w:t>
      </w:r>
    </w:p>
    <w:p w:rsidR="006E4B3A" w:rsidRDefault="006E4B3A" w:rsidP="006E4B3A">
      <w:pPr>
        <w:spacing w:after="0" w:line="240" w:lineRule="auto"/>
        <w:jc w:val="both"/>
        <w:rPr>
          <w:rFonts w:ascii="Comic Sans MS" w:hAnsi="Comic Sans MS"/>
          <w:sz w:val="20"/>
          <w:szCs w:val="20"/>
        </w:rPr>
      </w:pPr>
      <w:r>
        <w:rPr>
          <w:rFonts w:ascii="Comic Sans MS" w:hAnsi="Comic Sans MS"/>
          <w:sz w:val="20"/>
          <w:szCs w:val="20"/>
        </w:rPr>
        <w:t>Genre: Fiction</w:t>
      </w:r>
    </w:p>
    <w:p w:rsidR="006E4B3A" w:rsidRDefault="006E4B3A" w:rsidP="006E4B3A">
      <w:pPr>
        <w:spacing w:after="0" w:line="240" w:lineRule="auto"/>
        <w:jc w:val="both"/>
        <w:rPr>
          <w:rFonts w:ascii="Comic Sans MS" w:hAnsi="Comic Sans MS"/>
          <w:sz w:val="20"/>
          <w:szCs w:val="20"/>
        </w:rPr>
      </w:pPr>
    </w:p>
    <w:p w:rsidR="006E4B3A" w:rsidRDefault="00E551FF" w:rsidP="00E551FF">
      <w:pPr>
        <w:spacing w:after="0" w:line="240" w:lineRule="auto"/>
        <w:ind w:firstLine="360"/>
        <w:jc w:val="both"/>
        <w:rPr>
          <w:rFonts w:ascii="Comic Sans MS" w:hAnsi="Comic Sans MS"/>
          <w:sz w:val="20"/>
          <w:szCs w:val="20"/>
        </w:rPr>
      </w:pPr>
      <w:r>
        <w:rPr>
          <w:rFonts w:ascii="Comic Sans MS" w:hAnsi="Comic Sans MS"/>
          <w:sz w:val="20"/>
          <w:szCs w:val="20"/>
        </w:rPr>
        <w:tab/>
      </w:r>
      <w:r w:rsidR="006E4B3A">
        <w:rPr>
          <w:rFonts w:ascii="Comic Sans MS" w:hAnsi="Comic Sans MS"/>
          <w:sz w:val="20"/>
          <w:szCs w:val="20"/>
        </w:rPr>
        <w:tab/>
      </w:r>
      <w:r w:rsidR="006E4B3A">
        <w:rPr>
          <w:rFonts w:ascii="Comic Sans MS" w:hAnsi="Comic Sans MS"/>
          <w:sz w:val="20"/>
          <w:szCs w:val="20"/>
        </w:rPr>
        <w:tab/>
      </w:r>
      <w:r w:rsidR="006E4B3A">
        <w:rPr>
          <w:rFonts w:ascii="Comic Sans MS" w:hAnsi="Comic Sans MS"/>
          <w:sz w:val="20"/>
          <w:szCs w:val="20"/>
        </w:rPr>
        <w:tab/>
      </w:r>
      <w:r w:rsidR="006E4B3A">
        <w:rPr>
          <w:rFonts w:ascii="Comic Sans MS" w:hAnsi="Comic Sans MS"/>
          <w:sz w:val="20"/>
          <w:szCs w:val="20"/>
        </w:rPr>
        <w:tab/>
        <w:t>Before Reading:</w:t>
      </w:r>
    </w:p>
    <w:p w:rsidR="006E4B3A" w:rsidRDefault="006E4B3A" w:rsidP="006E4B3A">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Enhance rapport. See first three sessions.</w:t>
      </w:r>
      <w:r w:rsidR="00E551FF">
        <w:rPr>
          <w:rFonts w:ascii="Comic Sans MS" w:hAnsi="Comic Sans MS"/>
          <w:sz w:val="20"/>
          <w:szCs w:val="20"/>
        </w:rPr>
        <w:t xml:space="preserve"> It is important to establish a positive and on-going relationship with the student.</w:t>
      </w:r>
    </w:p>
    <w:p w:rsidR="006E4B3A" w:rsidRDefault="006E4B3A" w:rsidP="006E4B3A">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Last session we worked with what we “saw” as we read. This session we are going to explore </w:t>
      </w:r>
      <w:r w:rsidR="00E551FF">
        <w:rPr>
          <w:rFonts w:ascii="Comic Sans MS" w:hAnsi="Comic Sans MS"/>
          <w:sz w:val="20"/>
          <w:szCs w:val="20"/>
        </w:rPr>
        <w:t xml:space="preserve">additional </w:t>
      </w:r>
      <w:r>
        <w:rPr>
          <w:rFonts w:ascii="Comic Sans MS" w:hAnsi="Comic Sans MS"/>
          <w:sz w:val="20"/>
          <w:szCs w:val="20"/>
        </w:rPr>
        <w:t>sensory images</w:t>
      </w:r>
      <w:r w:rsidR="00E551FF">
        <w:rPr>
          <w:rFonts w:ascii="Comic Sans MS" w:hAnsi="Comic Sans MS"/>
          <w:sz w:val="20"/>
          <w:szCs w:val="20"/>
        </w:rPr>
        <w:t xml:space="preserve"> to seeing</w:t>
      </w:r>
      <w:r>
        <w:rPr>
          <w:rFonts w:ascii="Comic Sans MS" w:hAnsi="Comic Sans MS"/>
          <w:sz w:val="20"/>
          <w:szCs w:val="20"/>
        </w:rPr>
        <w:t>--what we hear, taste, touch, and smell—as we read.  These images</w:t>
      </w:r>
      <w:r w:rsidR="00087645">
        <w:rPr>
          <w:rFonts w:ascii="Comic Sans MS" w:hAnsi="Comic Sans MS"/>
          <w:sz w:val="20"/>
          <w:szCs w:val="20"/>
        </w:rPr>
        <w:t xml:space="preserve"> help us to understand the text because we are making connections between what we are reading and what we know</w:t>
      </w:r>
      <w:r w:rsidR="00E551FF">
        <w:rPr>
          <w:rFonts w:ascii="Comic Sans MS" w:hAnsi="Comic Sans MS"/>
          <w:sz w:val="20"/>
          <w:szCs w:val="20"/>
        </w:rPr>
        <w:t xml:space="preserve">, </w:t>
      </w:r>
      <w:r w:rsidR="00087645">
        <w:rPr>
          <w:rFonts w:ascii="Comic Sans MS" w:hAnsi="Comic Sans MS"/>
          <w:sz w:val="20"/>
          <w:szCs w:val="20"/>
        </w:rPr>
        <w:t xml:space="preserve">and we are connecting personally with the text. We </w:t>
      </w:r>
      <w:r w:rsidR="00E551FF">
        <w:rPr>
          <w:rFonts w:ascii="Comic Sans MS" w:hAnsi="Comic Sans MS"/>
          <w:sz w:val="20"/>
          <w:szCs w:val="20"/>
        </w:rPr>
        <w:t xml:space="preserve">are going to add to </w:t>
      </w:r>
      <w:r w:rsidR="00087645">
        <w:rPr>
          <w:rFonts w:ascii="Comic Sans MS" w:hAnsi="Comic Sans MS"/>
          <w:sz w:val="20"/>
          <w:szCs w:val="20"/>
        </w:rPr>
        <w:t>some of the stories we read</w:t>
      </w:r>
      <w:r w:rsidR="00E551FF">
        <w:rPr>
          <w:rFonts w:ascii="Comic Sans MS" w:hAnsi="Comic Sans MS"/>
          <w:sz w:val="20"/>
          <w:szCs w:val="20"/>
        </w:rPr>
        <w:t xml:space="preserve"> last week to see if we can share details about</w:t>
      </w:r>
      <w:r w:rsidR="00087645">
        <w:rPr>
          <w:rFonts w:ascii="Comic Sans MS" w:hAnsi="Comic Sans MS"/>
          <w:sz w:val="20"/>
          <w:szCs w:val="20"/>
        </w:rPr>
        <w:t xml:space="preserve"> hearing, tasting, touching, and smelling </w:t>
      </w:r>
      <w:r w:rsidR="00E551FF">
        <w:rPr>
          <w:rFonts w:ascii="Comic Sans MS" w:hAnsi="Comic Sans MS"/>
          <w:sz w:val="20"/>
          <w:szCs w:val="20"/>
        </w:rPr>
        <w:t>to the pictures we visualize as we read. Myths, fables, and folk tales are good choices.</w:t>
      </w:r>
    </w:p>
    <w:p w:rsidR="00087645" w:rsidRDefault="00087645" w:rsidP="00087645">
      <w:pPr>
        <w:spacing w:after="0" w:line="240" w:lineRule="auto"/>
        <w:jc w:val="both"/>
        <w:rPr>
          <w:rFonts w:ascii="Comic Sans MS" w:hAnsi="Comic Sans MS"/>
          <w:sz w:val="20"/>
          <w:szCs w:val="20"/>
        </w:rPr>
      </w:pPr>
    </w:p>
    <w:p w:rsidR="00087645" w:rsidRDefault="00087645" w:rsidP="00E551FF">
      <w:pPr>
        <w:spacing w:after="0" w:line="240" w:lineRule="auto"/>
        <w:ind w:left="2880" w:firstLine="720"/>
        <w:jc w:val="both"/>
        <w:rPr>
          <w:rFonts w:ascii="Comic Sans MS" w:hAnsi="Comic Sans MS"/>
          <w:sz w:val="20"/>
          <w:szCs w:val="20"/>
        </w:rPr>
      </w:pPr>
      <w:r>
        <w:rPr>
          <w:rFonts w:ascii="Comic Sans MS" w:hAnsi="Comic Sans MS"/>
          <w:sz w:val="20"/>
          <w:szCs w:val="20"/>
        </w:rPr>
        <w:t xml:space="preserve">During </w:t>
      </w:r>
      <w:r w:rsidR="00573A34">
        <w:rPr>
          <w:rFonts w:ascii="Comic Sans MS" w:hAnsi="Comic Sans MS"/>
          <w:sz w:val="20"/>
          <w:szCs w:val="20"/>
        </w:rPr>
        <w:t xml:space="preserve">and after </w:t>
      </w:r>
      <w:r>
        <w:rPr>
          <w:rFonts w:ascii="Comic Sans MS" w:hAnsi="Comic Sans MS"/>
          <w:sz w:val="20"/>
          <w:szCs w:val="20"/>
        </w:rPr>
        <w:t>reading;</w:t>
      </w:r>
    </w:p>
    <w:p w:rsidR="00E551FF" w:rsidRPr="00E551FF" w:rsidRDefault="00E551FF" w:rsidP="00E551F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Draw the graphic organizer for today in your journals. Fold the next blank page in half hotdog style. Number each column one through five skipping several lines for each section so that they take up the entire page. Label on column “Direct quote and page number.” Label the second column “I see, hear, taste, smell, feel….” Label the page “Sensory Images.”</w:t>
      </w:r>
    </w:p>
    <w:p w:rsidR="00E551FF" w:rsidRDefault="00E551FF" w:rsidP="00E551F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Student selects a </w:t>
      </w:r>
      <w:r w:rsidR="004F3DC2">
        <w:rPr>
          <w:rFonts w:ascii="Comic Sans MS" w:hAnsi="Comic Sans MS"/>
          <w:sz w:val="20"/>
          <w:szCs w:val="20"/>
        </w:rPr>
        <w:t>new piece, not</w:t>
      </w:r>
      <w:r w:rsidR="00087645">
        <w:rPr>
          <w:rFonts w:ascii="Comic Sans MS" w:hAnsi="Comic Sans MS"/>
          <w:sz w:val="20"/>
          <w:szCs w:val="20"/>
        </w:rPr>
        <w:t xml:space="preserve"> one of the pieces</w:t>
      </w:r>
      <w:r>
        <w:rPr>
          <w:rFonts w:ascii="Comic Sans MS" w:hAnsi="Comic Sans MS"/>
          <w:sz w:val="20"/>
          <w:szCs w:val="20"/>
        </w:rPr>
        <w:t xml:space="preserve"> read last session, to r</w:t>
      </w:r>
      <w:r w:rsidR="00087645">
        <w:rPr>
          <w:rFonts w:ascii="Comic Sans MS" w:hAnsi="Comic Sans MS"/>
          <w:sz w:val="20"/>
          <w:szCs w:val="20"/>
        </w:rPr>
        <w:t>ead together,</w:t>
      </w:r>
      <w:r>
        <w:rPr>
          <w:rFonts w:ascii="Comic Sans MS" w:hAnsi="Comic Sans MS"/>
          <w:sz w:val="20"/>
          <w:szCs w:val="20"/>
        </w:rPr>
        <w:t xml:space="preserve"> Student choice is important. Read the selection together, </w:t>
      </w:r>
      <w:r w:rsidR="00087645">
        <w:rPr>
          <w:rFonts w:ascii="Comic Sans MS" w:hAnsi="Comic Sans MS"/>
          <w:sz w:val="20"/>
          <w:szCs w:val="20"/>
        </w:rPr>
        <w:t xml:space="preserve">alternating sentences or paragraphs. Stop at the end of a page. </w:t>
      </w:r>
      <w:r w:rsidR="004F3DC2">
        <w:rPr>
          <w:rFonts w:ascii="Comic Sans MS" w:hAnsi="Comic Sans MS"/>
          <w:sz w:val="20"/>
          <w:szCs w:val="20"/>
        </w:rPr>
        <w:t xml:space="preserve">Look and think back over the writing. </w:t>
      </w:r>
      <w:r>
        <w:rPr>
          <w:rFonts w:ascii="Comic Sans MS" w:hAnsi="Comic Sans MS"/>
          <w:sz w:val="20"/>
          <w:szCs w:val="20"/>
        </w:rPr>
        <w:t>Mentor encourages and models s</w:t>
      </w:r>
      <w:r w:rsidR="00087645">
        <w:rPr>
          <w:rFonts w:ascii="Comic Sans MS" w:hAnsi="Comic Sans MS"/>
          <w:sz w:val="20"/>
          <w:szCs w:val="20"/>
        </w:rPr>
        <w:t>tretch</w:t>
      </w:r>
      <w:r>
        <w:rPr>
          <w:rFonts w:ascii="Comic Sans MS" w:hAnsi="Comic Sans MS"/>
          <w:sz w:val="20"/>
          <w:szCs w:val="20"/>
        </w:rPr>
        <w:t>ing</w:t>
      </w:r>
      <w:r w:rsidR="00087645">
        <w:rPr>
          <w:rFonts w:ascii="Comic Sans MS" w:hAnsi="Comic Sans MS"/>
          <w:sz w:val="20"/>
          <w:szCs w:val="20"/>
        </w:rPr>
        <w:t xml:space="preserve"> to use senses other than sight. </w:t>
      </w:r>
      <w:r>
        <w:rPr>
          <w:rFonts w:ascii="Comic Sans MS" w:hAnsi="Comic Sans MS"/>
          <w:sz w:val="20"/>
          <w:szCs w:val="20"/>
        </w:rPr>
        <w:t xml:space="preserve">Use the graphic organizer to record the sensory images you each are seeing, hearing, smelling, tasting, and feeling. </w:t>
      </w:r>
    </w:p>
    <w:p w:rsidR="00E551FF" w:rsidRPr="00E551FF" w:rsidRDefault="00E551FF" w:rsidP="00E551FF">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Repeat until the story is finished and you have one sensory image for each number.</w:t>
      </w:r>
    </w:p>
    <w:p w:rsidR="00E551FF" w:rsidRDefault="00087645" w:rsidP="00087645">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Take turns sharing what you hear, taste, smell, </w:t>
      </w:r>
      <w:r w:rsidR="00E551FF">
        <w:rPr>
          <w:rFonts w:ascii="Comic Sans MS" w:hAnsi="Comic Sans MS"/>
          <w:sz w:val="20"/>
          <w:szCs w:val="20"/>
        </w:rPr>
        <w:t xml:space="preserve">see, </w:t>
      </w:r>
      <w:r w:rsidR="004F3DC2">
        <w:rPr>
          <w:rFonts w:ascii="Comic Sans MS" w:hAnsi="Comic Sans MS"/>
          <w:sz w:val="20"/>
          <w:szCs w:val="20"/>
        </w:rPr>
        <w:t xml:space="preserve">and </w:t>
      </w:r>
      <w:r>
        <w:rPr>
          <w:rFonts w:ascii="Comic Sans MS" w:hAnsi="Comic Sans MS"/>
          <w:sz w:val="20"/>
          <w:szCs w:val="20"/>
        </w:rPr>
        <w:t xml:space="preserve">feel. </w:t>
      </w:r>
      <w:r w:rsidR="004F3DC2">
        <w:rPr>
          <w:rFonts w:ascii="Comic Sans MS" w:hAnsi="Comic Sans MS"/>
          <w:sz w:val="20"/>
          <w:szCs w:val="20"/>
        </w:rPr>
        <w:t xml:space="preserve">Purposely use your imagination to expand beyond the mere words on the page. </w:t>
      </w:r>
    </w:p>
    <w:p w:rsidR="00E551FF" w:rsidRDefault="00E551FF" w:rsidP="00087645">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Create a second graphic organizer on the </w:t>
      </w:r>
      <w:r w:rsidR="00C45961">
        <w:rPr>
          <w:rFonts w:ascii="Comic Sans MS" w:hAnsi="Comic Sans MS"/>
          <w:sz w:val="20"/>
          <w:szCs w:val="20"/>
        </w:rPr>
        <w:t>next blank page in the journal, folding the page into halves, hotdog style. Label the first half “Direct quote and page number. Label the second column “This reminds me of…”</w:t>
      </w:r>
    </w:p>
    <w:p w:rsidR="00087645" w:rsidRPr="00573A34" w:rsidRDefault="00E551FF" w:rsidP="00087645">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 xml:space="preserve">Student selects a second piece to read together, alternating sentences or paragraphs. </w:t>
      </w:r>
      <w:r w:rsidR="00573A34">
        <w:rPr>
          <w:rFonts w:ascii="Comic Sans MS" w:hAnsi="Comic Sans MS"/>
          <w:sz w:val="20"/>
          <w:szCs w:val="20"/>
        </w:rPr>
        <w:t xml:space="preserve">Student choice is important. </w:t>
      </w:r>
      <w:r>
        <w:rPr>
          <w:rFonts w:ascii="Comic Sans MS" w:hAnsi="Comic Sans MS"/>
          <w:sz w:val="20"/>
          <w:szCs w:val="20"/>
        </w:rPr>
        <w:t>This time when you stop at the end of each page, complete the second graphic</w:t>
      </w:r>
      <w:r w:rsidR="00C45961">
        <w:rPr>
          <w:rFonts w:ascii="Comic Sans MS" w:hAnsi="Comic Sans MS"/>
          <w:sz w:val="20"/>
          <w:szCs w:val="20"/>
        </w:rPr>
        <w:t xml:space="preserve"> organizer, making connections until you have filled the organizer. Explain to the student that text to self connections are those we relat</w:t>
      </w:r>
      <w:r w:rsidR="00C45961" w:rsidRPr="00C45961">
        <w:rPr>
          <w:rFonts w:ascii="Comic Sans MS" w:hAnsi="Comic Sans MS"/>
          <w:sz w:val="20"/>
          <w:szCs w:val="20"/>
        </w:rPr>
        <w:t xml:space="preserve">e to our personal experiences and life. Text to text connections are those that we make with another book, story, movie, poem, another text. Text to world connections are those that are related to something going on in the world, maybe in the news, maybe in another country. </w:t>
      </w:r>
      <w:r w:rsidR="00C45961">
        <w:rPr>
          <w:rFonts w:ascii="Comic Sans MS" w:hAnsi="Comic Sans MS"/>
          <w:sz w:val="20"/>
          <w:szCs w:val="20"/>
        </w:rPr>
        <w:t xml:space="preserve"> Students might </w:t>
      </w:r>
      <w:r w:rsidR="00573A34">
        <w:rPr>
          <w:rFonts w:ascii="Comic Sans MS" w:hAnsi="Comic Sans MS"/>
          <w:sz w:val="20"/>
          <w:szCs w:val="20"/>
        </w:rPr>
        <w:t xml:space="preserve">also </w:t>
      </w:r>
      <w:r w:rsidR="00C45961">
        <w:rPr>
          <w:rFonts w:ascii="Comic Sans MS" w:hAnsi="Comic Sans MS"/>
          <w:sz w:val="20"/>
          <w:szCs w:val="20"/>
        </w:rPr>
        <w:t xml:space="preserve">make connections between different subject areas, connecting the topic in reading to social studies, science, or math. Give examples of different types of connections students might make. </w:t>
      </w:r>
      <w:r w:rsidR="00087645" w:rsidRPr="00C45961">
        <w:rPr>
          <w:rFonts w:ascii="Comic Sans MS" w:hAnsi="Comic Sans MS"/>
          <w:i/>
          <w:sz w:val="20"/>
          <w:szCs w:val="20"/>
        </w:rPr>
        <w:t xml:space="preserve">Make connections, text to self, </w:t>
      </w:r>
      <w:r w:rsidR="004F3DC2" w:rsidRPr="00C45961">
        <w:rPr>
          <w:rFonts w:ascii="Comic Sans MS" w:hAnsi="Comic Sans MS"/>
          <w:i/>
          <w:sz w:val="20"/>
          <w:szCs w:val="20"/>
        </w:rPr>
        <w:t>text to text, text to world. W</w:t>
      </w:r>
      <w:r w:rsidR="00087645" w:rsidRPr="00C45961">
        <w:rPr>
          <w:rFonts w:ascii="Comic Sans MS" w:hAnsi="Comic Sans MS"/>
          <w:i/>
          <w:sz w:val="20"/>
          <w:szCs w:val="20"/>
        </w:rPr>
        <w:t xml:space="preserve">hat does this segment remind you of in your life, </w:t>
      </w:r>
      <w:r w:rsidR="004F3DC2" w:rsidRPr="00C45961">
        <w:rPr>
          <w:rFonts w:ascii="Comic Sans MS" w:hAnsi="Comic Sans MS"/>
          <w:i/>
          <w:sz w:val="20"/>
          <w:szCs w:val="20"/>
        </w:rPr>
        <w:t xml:space="preserve">another text, the world? Think out </w:t>
      </w:r>
      <w:r w:rsidR="00087645" w:rsidRPr="00C45961">
        <w:rPr>
          <w:rFonts w:ascii="Comic Sans MS" w:hAnsi="Comic Sans MS"/>
          <w:i/>
          <w:sz w:val="20"/>
          <w:szCs w:val="20"/>
        </w:rPr>
        <w:t>loud.</w:t>
      </w:r>
    </w:p>
    <w:p w:rsidR="00573A34" w:rsidRDefault="00573A34" w:rsidP="00087645">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Student and mentor write down specific (not just text to text, etc.) connections they are making as they stop at the end of each page and share after reading the entire piece. The student may claim they are not making any connections. Ask what they are seeing as they read or if they understand anything about what characters are feeling and why they are acting as they do. Encourage details, not just “This reminds me of my sister,” “This reminds me of the time my sister slammed my grandmother’s hand in the car door before we went into the church at my grandfather’s funeral and….”</w:t>
      </w:r>
    </w:p>
    <w:p w:rsidR="00573A34" w:rsidRDefault="00573A34" w:rsidP="00573A34">
      <w:pPr>
        <w:pStyle w:val="ListParagraph"/>
        <w:spacing w:after="0" w:line="240" w:lineRule="auto"/>
        <w:jc w:val="both"/>
        <w:rPr>
          <w:rFonts w:ascii="Comic Sans MS" w:hAnsi="Comic Sans MS"/>
          <w:sz w:val="20"/>
          <w:szCs w:val="20"/>
        </w:rPr>
      </w:pPr>
    </w:p>
    <w:p w:rsidR="00573A34" w:rsidRDefault="00573A34" w:rsidP="00573A34">
      <w:pPr>
        <w:pStyle w:val="ListParagraph"/>
        <w:spacing w:after="0" w:line="240" w:lineRule="auto"/>
        <w:ind w:left="3600"/>
        <w:jc w:val="both"/>
        <w:rPr>
          <w:rFonts w:ascii="Comic Sans MS" w:hAnsi="Comic Sans MS"/>
          <w:sz w:val="20"/>
          <w:szCs w:val="20"/>
        </w:rPr>
      </w:pPr>
      <w:r>
        <w:rPr>
          <w:rFonts w:ascii="Comic Sans MS" w:hAnsi="Comic Sans MS"/>
          <w:sz w:val="20"/>
          <w:szCs w:val="20"/>
        </w:rPr>
        <w:t>After reading:</w:t>
      </w:r>
    </w:p>
    <w:p w:rsidR="00573A34" w:rsidRPr="00573A34" w:rsidRDefault="00573A34" w:rsidP="00573A34">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 xml:space="preserve">Quick write in the journal in response to the prompt. </w:t>
      </w:r>
      <w:r>
        <w:rPr>
          <w:rFonts w:ascii="Comic Sans MS" w:hAnsi="Comic Sans MS"/>
          <w:i/>
          <w:sz w:val="20"/>
          <w:szCs w:val="20"/>
        </w:rPr>
        <w:t>How does making connections between our lives and the story and creating sensory images help us become better readers.</w:t>
      </w:r>
    </w:p>
    <w:p w:rsidR="00573A34" w:rsidRDefault="00573A34" w:rsidP="00573A34">
      <w:pPr>
        <w:pStyle w:val="ListParagraph"/>
        <w:spacing w:after="0" w:line="240" w:lineRule="auto"/>
        <w:jc w:val="both"/>
        <w:rPr>
          <w:rFonts w:ascii="Comic Sans MS" w:hAnsi="Comic Sans MS"/>
          <w:sz w:val="20"/>
          <w:szCs w:val="20"/>
        </w:rPr>
      </w:pPr>
      <w:r>
        <w:rPr>
          <w:rFonts w:ascii="Comic Sans MS" w:hAnsi="Comic Sans MS"/>
          <w:sz w:val="20"/>
          <w:szCs w:val="20"/>
        </w:rPr>
        <w:t>Some ideas: If forces us to be active readers, to pay attention to the material we are reading. We listen to what other readers have to say, which makes the piece we are reading more enjoyable. We learn more about ourselves. Making connections helps us clear up confusing portions of reading selections. It helps us figure out why characters act and react as they do.</w:t>
      </w:r>
      <w:r w:rsidR="005D4AA1">
        <w:rPr>
          <w:rFonts w:ascii="Comic Sans MS" w:hAnsi="Comic Sans MS"/>
          <w:sz w:val="20"/>
          <w:szCs w:val="20"/>
        </w:rPr>
        <w:t xml:space="preserve"> </w:t>
      </w:r>
    </w:p>
    <w:p w:rsidR="005D4AA1" w:rsidRDefault="005D4AA1" w:rsidP="005D4AA1">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Share quick writes.</w:t>
      </w:r>
    </w:p>
    <w:p w:rsidR="005D4AA1" w:rsidRDefault="005D4AA1" w:rsidP="005D4AA1">
      <w:pPr>
        <w:spacing w:after="0" w:line="240" w:lineRule="auto"/>
        <w:ind w:left="360"/>
        <w:jc w:val="both"/>
        <w:rPr>
          <w:rFonts w:ascii="Comic Sans MS" w:hAnsi="Comic Sans MS"/>
          <w:sz w:val="20"/>
          <w:szCs w:val="20"/>
        </w:rPr>
      </w:pPr>
    </w:p>
    <w:p w:rsidR="005D4AA1" w:rsidRDefault="005D4AA1" w:rsidP="005D4AA1">
      <w:pPr>
        <w:spacing w:after="0" w:line="240" w:lineRule="auto"/>
        <w:ind w:left="3600"/>
        <w:jc w:val="both"/>
        <w:rPr>
          <w:rFonts w:ascii="Comic Sans MS" w:hAnsi="Comic Sans MS"/>
          <w:sz w:val="20"/>
          <w:szCs w:val="20"/>
        </w:rPr>
      </w:pPr>
      <w:r>
        <w:rPr>
          <w:rFonts w:ascii="Comic Sans MS" w:hAnsi="Comic Sans MS"/>
          <w:sz w:val="20"/>
          <w:szCs w:val="20"/>
        </w:rPr>
        <w:t>Closing:</w:t>
      </w:r>
    </w:p>
    <w:p w:rsidR="005D4AA1" w:rsidRDefault="005D4AA1" w:rsidP="005D4AA1">
      <w:pPr>
        <w:pStyle w:val="ListParagraph"/>
        <w:numPr>
          <w:ilvl w:val="0"/>
          <w:numId w:val="4"/>
        </w:numPr>
        <w:spacing w:after="0" w:line="240" w:lineRule="auto"/>
        <w:jc w:val="both"/>
        <w:rPr>
          <w:rFonts w:ascii="Comic Sans MS" w:hAnsi="Comic Sans MS"/>
          <w:sz w:val="20"/>
          <w:szCs w:val="20"/>
        </w:rPr>
      </w:pPr>
      <w:r w:rsidRPr="005D4AA1">
        <w:rPr>
          <w:rFonts w:ascii="Comic Sans MS" w:hAnsi="Comic Sans MS"/>
          <w:sz w:val="20"/>
          <w:szCs w:val="20"/>
        </w:rPr>
        <w:t>Talk about what went well today and what you enjoyed about reading together. Complement the student on your work together. Let the student know that during your next meeting you will be doing some writing about making connections and using sensory images.</w:t>
      </w:r>
      <w:r>
        <w:rPr>
          <w:rFonts w:ascii="Comic Sans MS" w:hAnsi="Comic Sans MS"/>
          <w:sz w:val="20"/>
          <w:szCs w:val="20"/>
        </w:rPr>
        <w:t xml:space="preserve"> To prepare, you can be thinking about a person, place, or thing (an object, an activity) you know “heaps” about.</w:t>
      </w:r>
      <w:bookmarkStart w:id="0" w:name="_GoBack"/>
      <w:bookmarkEnd w:id="0"/>
    </w:p>
    <w:p w:rsidR="005D4AA1" w:rsidRPr="005D4AA1" w:rsidRDefault="005D4AA1" w:rsidP="005D4AA1">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See early sessions for additional closing activities before you leave the building. Thank you for your time and talent.</w:t>
      </w:r>
    </w:p>
    <w:p w:rsidR="005D4AA1" w:rsidRDefault="005D4AA1" w:rsidP="005D4AA1">
      <w:pPr>
        <w:spacing w:after="0" w:line="240" w:lineRule="auto"/>
        <w:jc w:val="both"/>
        <w:rPr>
          <w:rFonts w:ascii="Comic Sans MS" w:hAnsi="Comic Sans MS"/>
          <w:sz w:val="20"/>
          <w:szCs w:val="20"/>
        </w:rPr>
      </w:pPr>
    </w:p>
    <w:p w:rsidR="005D4AA1" w:rsidRDefault="005D4AA1" w:rsidP="005D4AA1">
      <w:pPr>
        <w:spacing w:after="0" w:line="240" w:lineRule="auto"/>
        <w:jc w:val="both"/>
        <w:rPr>
          <w:rFonts w:ascii="Comic Sans MS" w:hAnsi="Comic Sans MS"/>
          <w:sz w:val="20"/>
          <w:szCs w:val="20"/>
        </w:rPr>
      </w:pPr>
    </w:p>
    <w:p w:rsidR="005D4AA1" w:rsidRPr="005D4AA1" w:rsidRDefault="005D4AA1" w:rsidP="005D4AA1">
      <w:pPr>
        <w:spacing w:after="0" w:line="240" w:lineRule="auto"/>
        <w:jc w:val="both"/>
        <w:rPr>
          <w:rFonts w:ascii="Comic Sans MS" w:hAnsi="Comic Sans MS"/>
          <w:sz w:val="20"/>
          <w:szCs w:val="20"/>
        </w:rPr>
      </w:pPr>
    </w:p>
    <w:sectPr w:rsidR="005D4AA1" w:rsidRPr="005D4AA1" w:rsidSect="000B698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7D6"/>
    <w:multiLevelType w:val="hybridMultilevel"/>
    <w:tmpl w:val="7F5C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30A1F"/>
    <w:multiLevelType w:val="hybridMultilevel"/>
    <w:tmpl w:val="CADA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7295A"/>
    <w:multiLevelType w:val="hybridMultilevel"/>
    <w:tmpl w:val="DD30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E165E"/>
    <w:multiLevelType w:val="hybridMultilevel"/>
    <w:tmpl w:val="8E92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TrackMoves/>
  <w:defaultTabStop w:val="720"/>
  <w:characterSpacingControl w:val="doNotCompress"/>
  <w:compat/>
  <w:rsids>
    <w:rsidRoot w:val="0041411F"/>
    <w:rsid w:val="00087645"/>
    <w:rsid w:val="000B6985"/>
    <w:rsid w:val="00157E88"/>
    <w:rsid w:val="003B403E"/>
    <w:rsid w:val="0041411F"/>
    <w:rsid w:val="004F3DC2"/>
    <w:rsid w:val="00573A34"/>
    <w:rsid w:val="005D4AA1"/>
    <w:rsid w:val="006E4B3A"/>
    <w:rsid w:val="007525A1"/>
    <w:rsid w:val="00756C22"/>
    <w:rsid w:val="008A22D6"/>
    <w:rsid w:val="00C45961"/>
    <w:rsid w:val="00E551FF"/>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9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4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2015-08-03T01:38:00Z</dcterms:created>
  <dcterms:modified xsi:type="dcterms:W3CDTF">2015-08-03T01:38:00Z</dcterms:modified>
</cp:coreProperties>
</file>