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6D" w:rsidRDefault="00344E6D"/>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E10678" w:rsidRPr="00981A85" w:rsidRDefault="008B153A" w:rsidP="003905AA">
            <w:pPr>
              <w:rPr>
                <w:b/>
              </w:rPr>
            </w:pPr>
            <w:r w:rsidRPr="008B153A">
              <w:rPr>
                <w:b/>
              </w:rPr>
              <w:t>Focus:</w:t>
            </w:r>
            <w:r>
              <w:rPr>
                <w:b/>
              </w:rPr>
              <w:t xml:space="preserve">  </w:t>
            </w:r>
            <w:r w:rsidR="00981A85">
              <w:rPr>
                <w:b/>
              </w:rPr>
              <w:t>W</w:t>
            </w:r>
            <w:r w:rsidR="00344E6D" w:rsidRPr="00981A85">
              <w:rPr>
                <w:b/>
              </w:rPr>
              <w:t xml:space="preserve">ord </w:t>
            </w:r>
            <w:r w:rsidR="00981A85">
              <w:rPr>
                <w:b/>
              </w:rPr>
              <w:t>Choice, C</w:t>
            </w:r>
            <w:r w:rsidR="00344E6D" w:rsidRPr="00981A85">
              <w:rPr>
                <w:b/>
              </w:rPr>
              <w:t xml:space="preserve">ontext </w:t>
            </w:r>
            <w:r w:rsidR="00981A85">
              <w:rPr>
                <w:b/>
              </w:rPr>
              <w:t>C</w:t>
            </w:r>
            <w:r w:rsidR="00344E6D" w:rsidRPr="00981A85">
              <w:rPr>
                <w:b/>
              </w:rPr>
              <w:t xml:space="preserve">lues, </w:t>
            </w:r>
            <w:r w:rsidR="00981A85">
              <w:rPr>
                <w:b/>
              </w:rPr>
              <w:t>I</w:t>
            </w:r>
            <w:r w:rsidR="00344E6D" w:rsidRPr="00981A85">
              <w:rPr>
                <w:b/>
              </w:rPr>
              <w:t>nferences,</w:t>
            </w:r>
            <w:r w:rsidR="00981A85">
              <w:rPr>
                <w:b/>
              </w:rPr>
              <w:t xml:space="preserve"> and  S</w:t>
            </w:r>
            <w:r w:rsidR="00344E6D" w:rsidRPr="00981A85">
              <w:rPr>
                <w:b/>
              </w:rPr>
              <w:t>ummarizing</w:t>
            </w:r>
            <w:r w:rsidR="00A064F6" w:rsidRPr="00981A85">
              <w:rPr>
                <w:b/>
              </w:rPr>
              <w:t xml:space="preserve"> </w:t>
            </w:r>
          </w:p>
          <w:p w:rsidR="008B153A" w:rsidRPr="00981A85" w:rsidRDefault="008B153A" w:rsidP="008B153A">
            <w:pPr>
              <w:rPr>
                <w:b/>
              </w:rPr>
            </w:pPr>
          </w:p>
          <w:p w:rsidR="008B153A" w:rsidRPr="00344E6D" w:rsidRDefault="008B153A" w:rsidP="008B153A">
            <w:r w:rsidRPr="008B153A">
              <w:rPr>
                <w:b/>
              </w:rPr>
              <w:t>Materials:</w:t>
            </w:r>
            <w:r w:rsidR="00344E6D">
              <w:rPr>
                <w:b/>
              </w:rPr>
              <w:t xml:space="preserve">  </w:t>
            </w:r>
            <w:r w:rsidR="00344E6D">
              <w:t xml:space="preserve">copies of </w:t>
            </w:r>
            <w:r w:rsidR="007103A2">
              <w:t xml:space="preserve">student notes, </w:t>
            </w:r>
            <w:r w:rsidR="00E23B99">
              <w:t xml:space="preserve">copies of practice samples, copies of </w:t>
            </w:r>
            <w:r w:rsidR="00981A85">
              <w:t>article</w:t>
            </w:r>
            <w:r w:rsidR="00344E6D">
              <w:t xml:space="preserve"> </w:t>
            </w:r>
            <w:r w:rsidR="00981A85">
              <w:t>“Elephant Refuge</w:t>
            </w:r>
            <w:r w:rsidR="00981A85">
              <w:t xml:space="preserve">, </w:t>
            </w:r>
            <w:r w:rsidR="00981A85">
              <w:t xml:space="preserve">”  </w:t>
            </w:r>
            <w:r w:rsidR="00344E6D">
              <w:t>highlighters, pen/pencil, glue stick</w:t>
            </w:r>
            <w:bookmarkStart w:id="0" w:name="_GoBack"/>
            <w:bookmarkEnd w:id="0"/>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344E6D" w:rsidRDefault="00344E6D" w:rsidP="00344E6D">
            <w:r w:rsidRPr="00344E6D">
              <w:rPr>
                <w:b/>
              </w:rPr>
              <w:t>Discussion</w:t>
            </w:r>
            <w:r>
              <w:t>:</w:t>
            </w:r>
            <w:r w:rsidR="004179D6">
              <w:t xml:space="preserve">  (sample discussion about how scholars handle challenging words)</w:t>
            </w:r>
          </w:p>
          <w:p w:rsidR="008B153A" w:rsidRDefault="004179D6" w:rsidP="00344E6D">
            <w:r w:rsidRPr="004179D6">
              <w:rPr>
                <w:b/>
              </w:rPr>
              <w:t>Say to scholars:</w:t>
            </w:r>
            <w:r>
              <w:t xml:space="preserve">  </w:t>
            </w:r>
            <w:r w:rsidR="00344E6D">
              <w:t>I need you to be honest with this question.  What do you do when you come across a word that you do not know when you are reading?  Many scholars skip the words.  What happens when you skip over words and never figure out what they mean?  You miss key points and don’t understand what you read.  Sometimes, scholars even give up and stop reading.</w:t>
            </w:r>
          </w:p>
          <w:p w:rsidR="00344E6D" w:rsidRDefault="00344E6D" w:rsidP="00344E6D">
            <w:r>
              <w:t>Let’s review ways to determine what words mean.</w:t>
            </w:r>
          </w:p>
          <w:p w:rsidR="00344E6D" w:rsidRDefault="00344E6D" w:rsidP="00344E6D"/>
          <w:p w:rsidR="004179D6" w:rsidRDefault="004179D6" w:rsidP="00344E6D">
            <w:r w:rsidRPr="004179D6">
              <w:rPr>
                <w:b/>
              </w:rPr>
              <w:t>Say to scholars:</w:t>
            </w:r>
            <w:r>
              <w:t xml:space="preserve">  </w:t>
            </w:r>
            <w:r w:rsidR="00344E6D">
              <w:t xml:space="preserve">Sometimes, we also need to figure out why authors used certain words, phrases or even figures of speech.  We have to determine what those phrases mean.  </w:t>
            </w:r>
            <w:r>
              <w:t>Glue the context clues notes in your journal.  We will highlight key words as we talk about types of context clues.</w:t>
            </w:r>
            <w:r w:rsidR="007103A2">
              <w:t xml:space="preserve">  </w:t>
            </w:r>
          </w:p>
          <w:p w:rsidR="007103A2" w:rsidRDefault="007103A2" w:rsidP="00344E6D"/>
          <w:p w:rsidR="004179D6" w:rsidRDefault="00E23B99" w:rsidP="00344E6D">
            <w:r w:rsidRPr="004179D6">
              <w:rPr>
                <w:b/>
              </w:rPr>
              <w:t>Say to scholars:</w:t>
            </w:r>
            <w:r>
              <w:t xml:space="preserve">  </w:t>
            </w:r>
            <w:r w:rsidR="007103A2">
              <w:t>Let’s practice with a few examples before we read out article.</w:t>
            </w:r>
          </w:p>
          <w:p w:rsidR="00344E6D" w:rsidRPr="008B153A" w:rsidRDefault="00344E6D" w:rsidP="00344E6D"/>
        </w:tc>
      </w:tr>
      <w:tr w:rsidR="008B153A" w:rsidRPr="008B153A" w:rsidTr="008B153A">
        <w:tc>
          <w:tcPr>
            <w:tcW w:w="9350" w:type="dxa"/>
          </w:tcPr>
          <w:p w:rsidR="008B153A" w:rsidRDefault="008B153A" w:rsidP="008B153A">
            <w:pPr>
              <w:rPr>
                <w:b/>
              </w:rPr>
            </w:pPr>
            <w:r w:rsidRPr="008B153A">
              <w:rPr>
                <w:b/>
              </w:rPr>
              <w:t>During Reading:</w:t>
            </w:r>
          </w:p>
          <w:p w:rsidR="007103A2" w:rsidRDefault="004179D6" w:rsidP="004179D6">
            <w:r w:rsidRPr="004179D6">
              <w:rPr>
                <w:b/>
              </w:rPr>
              <w:t>Say to scholars:</w:t>
            </w:r>
            <w:r>
              <w:t xml:space="preserve">  </w:t>
            </w:r>
          </w:p>
          <w:p w:rsidR="008B153A" w:rsidRDefault="004179D6" w:rsidP="007103A2">
            <w:pPr>
              <w:pStyle w:val="ListParagraph"/>
              <w:numPr>
                <w:ilvl w:val="0"/>
                <w:numId w:val="3"/>
              </w:numPr>
            </w:pPr>
            <w:r>
              <w:t>We will read the article “Elephant Refuge” together.  You will use context clues to determine the meaning of challenging words. Highlight the clues in the sentence that helped you to figure out the meaning.</w:t>
            </w:r>
          </w:p>
          <w:p w:rsidR="004179D6" w:rsidRDefault="004179D6" w:rsidP="004179D6"/>
          <w:p w:rsidR="004179D6" w:rsidRDefault="004179D6" w:rsidP="007103A2">
            <w:pPr>
              <w:pStyle w:val="ListParagraph"/>
              <w:numPr>
                <w:ilvl w:val="0"/>
                <w:numId w:val="3"/>
              </w:numPr>
            </w:pPr>
            <w:r>
              <w:t>Read the subheading</w:t>
            </w:r>
            <w:r w:rsidR="007103A2">
              <w:t>s</w:t>
            </w:r>
            <w:r>
              <w:t xml:space="preserve"> aloud.  Now, circle the details that tell what you think is most important in each section.  </w:t>
            </w:r>
          </w:p>
          <w:p w:rsidR="007103A2" w:rsidRDefault="007103A2" w:rsidP="007103A2">
            <w:pPr>
              <w:pStyle w:val="ListParagraph"/>
            </w:pPr>
          </w:p>
          <w:p w:rsidR="007103A2" w:rsidRDefault="007103A2" w:rsidP="007103A2">
            <w:pPr>
              <w:pStyle w:val="ListParagraph"/>
              <w:numPr>
                <w:ilvl w:val="0"/>
                <w:numId w:val="3"/>
              </w:numPr>
            </w:pPr>
            <w:r>
              <w:t xml:space="preserve">In paragraph 3, what does </w:t>
            </w:r>
            <w:r w:rsidRPr="007103A2">
              <w:rPr>
                <w:i/>
                <w:u w:val="single"/>
              </w:rPr>
              <w:t>surpassed</w:t>
            </w:r>
            <w:r>
              <w:t xml:space="preserve"> mean?  How did you know?  Write the definition in the margin beside the word.</w:t>
            </w:r>
          </w:p>
          <w:p w:rsidR="007103A2" w:rsidRDefault="007103A2" w:rsidP="007103A2">
            <w:pPr>
              <w:pStyle w:val="ListParagraph"/>
            </w:pPr>
          </w:p>
          <w:p w:rsidR="007103A2" w:rsidRDefault="007103A2" w:rsidP="007103A2">
            <w:pPr>
              <w:pStyle w:val="ListParagraph"/>
              <w:numPr>
                <w:ilvl w:val="0"/>
                <w:numId w:val="3"/>
              </w:numPr>
            </w:pPr>
            <w:r>
              <w:t xml:space="preserve">In paragraph 3, what does </w:t>
            </w:r>
            <w:r w:rsidRPr="007103A2">
              <w:rPr>
                <w:i/>
                <w:u w:val="single"/>
              </w:rPr>
              <w:t>turmoil</w:t>
            </w:r>
            <w:r>
              <w:t xml:space="preserve"> mean?  How did you know?   Write the definition in the margin beside the word.</w:t>
            </w:r>
          </w:p>
          <w:p w:rsidR="007103A2" w:rsidRDefault="007103A2" w:rsidP="007103A2">
            <w:pPr>
              <w:pStyle w:val="ListParagraph"/>
            </w:pPr>
          </w:p>
          <w:p w:rsidR="007103A2" w:rsidRDefault="007103A2" w:rsidP="007103A2">
            <w:pPr>
              <w:pStyle w:val="ListParagraph"/>
              <w:numPr>
                <w:ilvl w:val="0"/>
                <w:numId w:val="3"/>
              </w:numPr>
            </w:pPr>
            <w:r>
              <w:t>Why do you think the author used words like “bulldozing,” “squeezed out,” and “conflicts” in paragraph 3?   Write your response in the margin beside the paragraph.</w:t>
            </w:r>
          </w:p>
          <w:p w:rsidR="007103A2" w:rsidRDefault="007103A2" w:rsidP="007103A2">
            <w:pPr>
              <w:pStyle w:val="ListParagraph"/>
            </w:pPr>
          </w:p>
          <w:p w:rsidR="007103A2" w:rsidRDefault="007103A2" w:rsidP="007103A2">
            <w:pPr>
              <w:pStyle w:val="ListParagraph"/>
              <w:numPr>
                <w:ilvl w:val="0"/>
                <w:numId w:val="3"/>
              </w:numPr>
            </w:pPr>
            <w:r>
              <w:t xml:space="preserve">How would you describe the author’s attitude or </w:t>
            </w:r>
            <w:r w:rsidRPr="007103A2">
              <w:rPr>
                <w:b/>
              </w:rPr>
              <w:t>tone</w:t>
            </w:r>
            <w:r>
              <w:t xml:space="preserve"> about the topic?  Which sentence from the article shows how the author feels towards elephants?</w:t>
            </w:r>
          </w:p>
          <w:p w:rsidR="004179D6" w:rsidRPr="008B153A" w:rsidRDefault="004179D6" w:rsidP="004179D6"/>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7103A2" w:rsidRPr="007103A2" w:rsidRDefault="007103A2" w:rsidP="008B153A">
            <w:r w:rsidRPr="007103A2">
              <w:t>Write a summary of the key points and include the author’s attitude words elephants.</w:t>
            </w:r>
          </w:p>
          <w:p w:rsidR="008B153A" w:rsidRPr="008B153A" w:rsidRDefault="008B153A" w:rsidP="008B153A">
            <w:pPr>
              <w:rPr>
                <w:b/>
              </w:rPr>
            </w:pP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lastRenderedPageBreak/>
              <w:t>Read lesson #</w:t>
            </w:r>
            <w:r w:rsidR="00981A85">
              <w:t>18</w:t>
            </w:r>
            <w:r w:rsidRPr="005C45CB">
              <w:t xml:space="preserve"> for the next sess</w:t>
            </w:r>
            <w:r>
              <w:t>i</w:t>
            </w:r>
            <w:r w:rsidRPr="005C45CB">
              <w:t>on.</w:t>
            </w:r>
          </w:p>
          <w:p w:rsidR="008B153A" w:rsidRPr="008B153A" w:rsidRDefault="008B153A" w:rsidP="008B153A"/>
        </w:tc>
      </w:tr>
    </w:tbl>
    <w:p w:rsidR="00B53396" w:rsidRPr="008B153A" w:rsidRDefault="00981A85"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A064F6">
      <w:rPr>
        <w:b/>
        <w:i/>
        <w:sz w:val="32"/>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2452D"/>
    <w:multiLevelType w:val="hybridMultilevel"/>
    <w:tmpl w:val="05AA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1C5F71"/>
    <w:rsid w:val="00344E6D"/>
    <w:rsid w:val="003905AA"/>
    <w:rsid w:val="004179D6"/>
    <w:rsid w:val="006270FA"/>
    <w:rsid w:val="006838A0"/>
    <w:rsid w:val="006D1003"/>
    <w:rsid w:val="007103A2"/>
    <w:rsid w:val="00826D86"/>
    <w:rsid w:val="008B153A"/>
    <w:rsid w:val="00981A85"/>
    <w:rsid w:val="00A064F6"/>
    <w:rsid w:val="00BB026A"/>
    <w:rsid w:val="00D8350F"/>
    <w:rsid w:val="00DF05B4"/>
    <w:rsid w:val="00E10678"/>
    <w:rsid w:val="00E23B99"/>
    <w:rsid w:val="00F8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 w:type="paragraph" w:styleId="BalloonText">
    <w:name w:val="Balloon Text"/>
    <w:basedOn w:val="Normal"/>
    <w:link w:val="BalloonTextChar"/>
    <w:uiPriority w:val="99"/>
    <w:semiHidden/>
    <w:unhideWhenUsed/>
    <w:rsid w:val="00F8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3</cp:revision>
  <cp:lastPrinted>2016-08-12T16:55:00Z</cp:lastPrinted>
  <dcterms:created xsi:type="dcterms:W3CDTF">2016-08-18T00:22:00Z</dcterms:created>
  <dcterms:modified xsi:type="dcterms:W3CDTF">2016-08-18T16:53:00Z</dcterms:modified>
</cp:coreProperties>
</file>