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horzAnchor="margin" w:tblpY="519"/>
        <w:tblW w:w="0" w:type="auto"/>
        <w:tblLook w:val="04A0" w:firstRow="1" w:lastRow="0" w:firstColumn="1" w:lastColumn="0" w:noHBand="0" w:noVBand="1"/>
      </w:tblPr>
      <w:tblGrid>
        <w:gridCol w:w="9350"/>
      </w:tblGrid>
      <w:tr w:rsidR="008B153A" w:rsidTr="008B153A">
        <w:tc>
          <w:tcPr>
            <w:tcW w:w="9350" w:type="dxa"/>
          </w:tcPr>
          <w:p w:rsidR="007641DA" w:rsidRPr="009954BC" w:rsidRDefault="008B153A" w:rsidP="007E3D54">
            <w:r w:rsidRPr="008B153A">
              <w:rPr>
                <w:b/>
              </w:rPr>
              <w:t>Focus:</w:t>
            </w:r>
            <w:r>
              <w:rPr>
                <w:b/>
              </w:rPr>
              <w:t xml:space="preserve">  </w:t>
            </w:r>
            <w:r w:rsidR="008864DF">
              <w:rPr>
                <w:b/>
              </w:rPr>
              <w:t>Annotating Informational T</w:t>
            </w:r>
            <w:r w:rsidR="009954BC" w:rsidRPr="008864DF">
              <w:rPr>
                <w:b/>
              </w:rPr>
              <w:t>exts</w:t>
            </w:r>
          </w:p>
          <w:p w:rsidR="009954BC" w:rsidRPr="009954BC" w:rsidRDefault="009954BC" w:rsidP="007E3D54"/>
          <w:p w:rsidR="008B153A" w:rsidRPr="009954BC" w:rsidRDefault="008B153A" w:rsidP="008B153A">
            <w:r w:rsidRPr="008B153A">
              <w:rPr>
                <w:b/>
              </w:rPr>
              <w:t>Materials:</w:t>
            </w:r>
            <w:r w:rsidR="009954BC">
              <w:rPr>
                <w:b/>
              </w:rPr>
              <w:t xml:space="preserve">  </w:t>
            </w:r>
            <w:r w:rsidR="009954BC">
              <w:t>copies of article, highlighters, pen/pencil, glue stick</w:t>
            </w:r>
          </w:p>
          <w:p w:rsidR="008B153A" w:rsidRDefault="008B153A" w:rsidP="008B153A"/>
        </w:tc>
      </w:tr>
      <w:tr w:rsidR="008B153A" w:rsidRPr="008B153A" w:rsidTr="008B153A">
        <w:tc>
          <w:tcPr>
            <w:tcW w:w="9350" w:type="dxa"/>
          </w:tcPr>
          <w:p w:rsidR="008B153A" w:rsidRDefault="008B153A" w:rsidP="008B153A">
            <w:pPr>
              <w:rPr>
                <w:b/>
              </w:rPr>
            </w:pPr>
            <w:r w:rsidRPr="008B153A">
              <w:rPr>
                <w:b/>
              </w:rPr>
              <w:t>Before Reading:</w:t>
            </w:r>
          </w:p>
          <w:p w:rsidR="009954BC" w:rsidRPr="00590485" w:rsidRDefault="009954BC" w:rsidP="00590485">
            <w:pPr>
              <w:shd w:val="clear" w:color="auto" w:fill="FFFFFF"/>
              <w:spacing w:before="225" w:after="165"/>
              <w:textAlignment w:val="baseline"/>
              <w:outlineLvl w:val="0"/>
              <w:rPr>
                <w:rFonts w:cs="Helvetica"/>
                <w:color w:val="000000"/>
                <w:kern w:val="36"/>
                <w:sz w:val="20"/>
                <w:szCs w:val="32"/>
              </w:rPr>
            </w:pPr>
            <w:r w:rsidRPr="009954BC">
              <w:rPr>
                <w:rFonts w:cs="Helvetica"/>
                <w:b/>
                <w:color w:val="000000"/>
                <w:kern w:val="36"/>
                <w:sz w:val="20"/>
                <w:szCs w:val="32"/>
              </w:rPr>
              <w:t>Say to scholars:</w:t>
            </w:r>
            <w:r>
              <w:rPr>
                <w:rFonts w:cs="Helvetica"/>
                <w:color w:val="000000"/>
                <w:kern w:val="36"/>
                <w:sz w:val="20"/>
                <w:szCs w:val="32"/>
              </w:rPr>
              <w:t xml:space="preserve">  </w:t>
            </w:r>
            <w:r w:rsidRPr="00590485">
              <w:rPr>
                <w:rFonts w:cs="Helvetica"/>
                <w:color w:val="000000"/>
                <w:kern w:val="36"/>
                <w:sz w:val="20"/>
                <w:szCs w:val="32"/>
              </w:rPr>
              <w:t>When we read informational texts, what kinds of questions should we ask ourselves to make sure we understand the information?</w:t>
            </w:r>
            <w:r w:rsidR="00590485" w:rsidRPr="00590485">
              <w:rPr>
                <w:rFonts w:cs="Helvetica"/>
                <w:color w:val="000000"/>
                <w:kern w:val="36"/>
                <w:sz w:val="20"/>
                <w:szCs w:val="32"/>
              </w:rPr>
              <w:t xml:space="preserve">  (sample responses)</w:t>
            </w:r>
          </w:p>
          <w:p w:rsidR="009954BC" w:rsidRDefault="009954BC" w:rsidP="009954BC">
            <w:pPr>
              <w:pStyle w:val="ListParagraph"/>
              <w:numPr>
                <w:ilvl w:val="0"/>
                <w:numId w:val="3"/>
              </w:numPr>
              <w:shd w:val="clear" w:color="auto" w:fill="FFFFFF"/>
              <w:spacing w:before="225" w:after="165"/>
              <w:textAlignment w:val="baseline"/>
              <w:outlineLvl w:val="0"/>
              <w:rPr>
                <w:rFonts w:cs="Helvetica"/>
                <w:color w:val="000000"/>
                <w:kern w:val="36"/>
                <w:sz w:val="20"/>
                <w:szCs w:val="32"/>
              </w:rPr>
            </w:pPr>
            <w:r>
              <w:rPr>
                <w:rFonts w:cs="Helvetica"/>
                <w:color w:val="000000"/>
                <w:kern w:val="36"/>
                <w:sz w:val="20"/>
                <w:szCs w:val="32"/>
              </w:rPr>
              <w:t>What is the paragraph or section mostly about?</w:t>
            </w:r>
            <w:r w:rsidR="00590485">
              <w:rPr>
                <w:rFonts w:cs="Helvetica"/>
                <w:color w:val="000000"/>
                <w:kern w:val="36"/>
                <w:sz w:val="20"/>
                <w:szCs w:val="32"/>
              </w:rPr>
              <w:t xml:space="preserve">  (central idea)</w:t>
            </w:r>
          </w:p>
          <w:p w:rsidR="009954BC" w:rsidRDefault="009954BC" w:rsidP="009954BC">
            <w:pPr>
              <w:pStyle w:val="ListParagraph"/>
              <w:numPr>
                <w:ilvl w:val="0"/>
                <w:numId w:val="3"/>
              </w:numPr>
              <w:shd w:val="clear" w:color="auto" w:fill="FFFFFF"/>
              <w:spacing w:before="225" w:after="165"/>
              <w:textAlignment w:val="baseline"/>
              <w:outlineLvl w:val="0"/>
              <w:rPr>
                <w:rFonts w:cs="Helvetica"/>
                <w:color w:val="000000"/>
                <w:kern w:val="36"/>
                <w:sz w:val="20"/>
                <w:szCs w:val="32"/>
              </w:rPr>
            </w:pPr>
            <w:r>
              <w:rPr>
                <w:rFonts w:cs="Helvetica"/>
                <w:color w:val="000000"/>
                <w:kern w:val="36"/>
                <w:sz w:val="20"/>
                <w:szCs w:val="32"/>
              </w:rPr>
              <w:t>How does the author feel about the topic?</w:t>
            </w:r>
            <w:r w:rsidR="00590485">
              <w:rPr>
                <w:rFonts w:cs="Helvetica"/>
                <w:color w:val="000000"/>
                <w:kern w:val="36"/>
                <w:sz w:val="20"/>
                <w:szCs w:val="32"/>
              </w:rPr>
              <w:t xml:space="preserve">  (tone)</w:t>
            </w:r>
          </w:p>
          <w:p w:rsidR="009954BC" w:rsidRDefault="009954BC" w:rsidP="009954BC">
            <w:pPr>
              <w:pStyle w:val="ListParagraph"/>
              <w:numPr>
                <w:ilvl w:val="0"/>
                <w:numId w:val="3"/>
              </w:numPr>
              <w:shd w:val="clear" w:color="auto" w:fill="FFFFFF"/>
              <w:spacing w:before="225" w:after="165"/>
              <w:textAlignment w:val="baseline"/>
              <w:outlineLvl w:val="0"/>
              <w:rPr>
                <w:rFonts w:cs="Helvetica"/>
                <w:color w:val="000000"/>
                <w:kern w:val="36"/>
                <w:sz w:val="20"/>
                <w:szCs w:val="32"/>
              </w:rPr>
            </w:pPr>
            <w:r>
              <w:rPr>
                <w:rFonts w:cs="Helvetica"/>
                <w:color w:val="000000"/>
                <w:kern w:val="36"/>
                <w:sz w:val="20"/>
                <w:szCs w:val="32"/>
              </w:rPr>
              <w:t>How did the author organize the information?</w:t>
            </w:r>
            <w:r w:rsidR="00590485">
              <w:rPr>
                <w:rFonts w:cs="Helvetica"/>
                <w:color w:val="000000"/>
                <w:kern w:val="36"/>
                <w:sz w:val="20"/>
                <w:szCs w:val="32"/>
              </w:rPr>
              <w:t xml:space="preserve"> (text structure)</w:t>
            </w:r>
          </w:p>
          <w:p w:rsidR="009954BC" w:rsidRDefault="009954BC" w:rsidP="009954BC">
            <w:pPr>
              <w:pStyle w:val="ListParagraph"/>
              <w:numPr>
                <w:ilvl w:val="0"/>
                <w:numId w:val="3"/>
              </w:numPr>
              <w:shd w:val="clear" w:color="auto" w:fill="FFFFFF"/>
              <w:spacing w:before="225" w:after="165"/>
              <w:textAlignment w:val="baseline"/>
              <w:outlineLvl w:val="0"/>
              <w:rPr>
                <w:rFonts w:cs="Helvetica"/>
                <w:color w:val="000000"/>
                <w:kern w:val="36"/>
                <w:sz w:val="20"/>
                <w:szCs w:val="32"/>
              </w:rPr>
            </w:pPr>
            <w:r>
              <w:rPr>
                <w:rFonts w:cs="Helvetica"/>
                <w:color w:val="000000"/>
                <w:kern w:val="36"/>
                <w:sz w:val="20"/>
                <w:szCs w:val="32"/>
              </w:rPr>
              <w:t>Are there any effects or changes that happened because of something else in the article?</w:t>
            </w:r>
            <w:r w:rsidR="00590485">
              <w:rPr>
                <w:rFonts w:cs="Helvetica"/>
                <w:color w:val="000000"/>
                <w:kern w:val="36"/>
                <w:sz w:val="20"/>
                <w:szCs w:val="32"/>
              </w:rPr>
              <w:t xml:space="preserve"> (cause and effect relationships)</w:t>
            </w:r>
          </w:p>
          <w:p w:rsidR="009954BC" w:rsidRDefault="009954BC" w:rsidP="009954BC">
            <w:pPr>
              <w:pStyle w:val="ListParagraph"/>
              <w:numPr>
                <w:ilvl w:val="0"/>
                <w:numId w:val="3"/>
              </w:numPr>
              <w:shd w:val="clear" w:color="auto" w:fill="FFFFFF"/>
              <w:spacing w:before="225" w:after="165"/>
              <w:textAlignment w:val="baseline"/>
              <w:outlineLvl w:val="0"/>
              <w:rPr>
                <w:rFonts w:cs="Helvetica"/>
                <w:color w:val="000000"/>
                <w:kern w:val="36"/>
                <w:sz w:val="20"/>
                <w:szCs w:val="32"/>
              </w:rPr>
            </w:pPr>
            <w:r>
              <w:rPr>
                <w:rFonts w:cs="Helvetica"/>
                <w:color w:val="000000"/>
                <w:kern w:val="36"/>
                <w:sz w:val="20"/>
                <w:szCs w:val="32"/>
              </w:rPr>
              <w:t>Where did the author get the information?  Is the information believable or credible?</w:t>
            </w:r>
            <w:r w:rsidR="00590485">
              <w:rPr>
                <w:rFonts w:cs="Helvetica"/>
                <w:color w:val="000000"/>
                <w:kern w:val="36"/>
                <w:sz w:val="20"/>
                <w:szCs w:val="32"/>
              </w:rPr>
              <w:t xml:space="preserve">  </w:t>
            </w:r>
          </w:p>
          <w:p w:rsidR="009954BC" w:rsidRDefault="009954BC" w:rsidP="009954BC">
            <w:pPr>
              <w:pStyle w:val="ListParagraph"/>
              <w:numPr>
                <w:ilvl w:val="0"/>
                <w:numId w:val="3"/>
              </w:numPr>
              <w:shd w:val="clear" w:color="auto" w:fill="FFFFFF"/>
              <w:spacing w:before="225" w:after="165"/>
              <w:textAlignment w:val="baseline"/>
              <w:outlineLvl w:val="0"/>
              <w:rPr>
                <w:rFonts w:cs="Helvetica"/>
                <w:color w:val="000000"/>
                <w:kern w:val="36"/>
                <w:sz w:val="20"/>
                <w:szCs w:val="32"/>
              </w:rPr>
            </w:pPr>
            <w:r>
              <w:rPr>
                <w:rFonts w:cs="Helvetica"/>
                <w:color w:val="000000"/>
                <w:kern w:val="36"/>
                <w:sz w:val="20"/>
                <w:szCs w:val="32"/>
              </w:rPr>
              <w:t>Why did the author write the text?</w:t>
            </w:r>
            <w:r w:rsidR="00590485">
              <w:rPr>
                <w:rFonts w:cs="Helvetica"/>
                <w:color w:val="000000"/>
                <w:kern w:val="36"/>
                <w:sz w:val="20"/>
                <w:szCs w:val="32"/>
              </w:rPr>
              <w:t xml:space="preserve">  (author’s purpose)</w:t>
            </w:r>
          </w:p>
          <w:p w:rsidR="009954BC" w:rsidRPr="009954BC" w:rsidRDefault="009954BC" w:rsidP="009954BC">
            <w:pPr>
              <w:pStyle w:val="ListParagraph"/>
              <w:numPr>
                <w:ilvl w:val="0"/>
                <w:numId w:val="3"/>
              </w:numPr>
              <w:shd w:val="clear" w:color="auto" w:fill="FFFFFF"/>
              <w:spacing w:before="225" w:after="165"/>
              <w:textAlignment w:val="baseline"/>
              <w:outlineLvl w:val="0"/>
              <w:rPr>
                <w:rFonts w:cs="Helvetica"/>
                <w:color w:val="000000"/>
                <w:kern w:val="36"/>
                <w:sz w:val="20"/>
                <w:szCs w:val="32"/>
              </w:rPr>
            </w:pPr>
            <w:r>
              <w:rPr>
                <w:rFonts w:cs="Helvetica"/>
                <w:color w:val="000000"/>
                <w:kern w:val="36"/>
                <w:sz w:val="20"/>
                <w:szCs w:val="32"/>
              </w:rPr>
              <w:t xml:space="preserve">Did the author use any literary techniques to explain the information?  (Imagery, </w:t>
            </w:r>
            <w:r w:rsidR="00590485">
              <w:rPr>
                <w:rFonts w:cs="Helvetica"/>
                <w:color w:val="000000"/>
                <w:kern w:val="36"/>
                <w:sz w:val="20"/>
                <w:szCs w:val="32"/>
              </w:rPr>
              <w:t>figurative language, etc.)</w:t>
            </w:r>
          </w:p>
          <w:p w:rsidR="00590485" w:rsidRDefault="00590485" w:rsidP="00590485">
            <w:pPr>
              <w:shd w:val="clear" w:color="auto" w:fill="FFFFFF"/>
              <w:spacing w:before="225" w:after="165"/>
              <w:textAlignment w:val="baseline"/>
              <w:outlineLvl w:val="0"/>
              <w:rPr>
                <w:rFonts w:cs="Helvetica"/>
                <w:color w:val="000000"/>
                <w:kern w:val="36"/>
                <w:sz w:val="20"/>
                <w:szCs w:val="32"/>
              </w:rPr>
            </w:pPr>
            <w:r w:rsidRPr="00590485">
              <w:rPr>
                <w:rFonts w:cs="Helvetica"/>
                <w:b/>
                <w:color w:val="000000"/>
                <w:kern w:val="36"/>
                <w:sz w:val="20"/>
                <w:szCs w:val="32"/>
              </w:rPr>
              <w:t>Say the scholars:</w:t>
            </w:r>
            <w:r>
              <w:rPr>
                <w:rFonts w:cs="Helvetica"/>
                <w:color w:val="000000"/>
                <w:kern w:val="36"/>
                <w:sz w:val="20"/>
                <w:szCs w:val="32"/>
              </w:rPr>
              <w:t xml:space="preserve">  </w:t>
            </w:r>
          </w:p>
          <w:p w:rsidR="00590485" w:rsidRDefault="00590485" w:rsidP="00590485">
            <w:pPr>
              <w:pStyle w:val="ListParagraph"/>
              <w:numPr>
                <w:ilvl w:val="0"/>
                <w:numId w:val="5"/>
              </w:numPr>
              <w:shd w:val="clear" w:color="auto" w:fill="FFFFFF"/>
              <w:spacing w:before="225" w:after="165"/>
              <w:textAlignment w:val="baseline"/>
              <w:outlineLvl w:val="0"/>
              <w:rPr>
                <w:rFonts w:cs="Helvetica"/>
                <w:color w:val="000000"/>
                <w:kern w:val="36"/>
                <w:sz w:val="20"/>
                <w:szCs w:val="32"/>
              </w:rPr>
            </w:pPr>
            <w:r w:rsidRPr="00590485">
              <w:rPr>
                <w:rFonts w:cs="Helvetica"/>
                <w:color w:val="000000"/>
                <w:kern w:val="36"/>
                <w:sz w:val="20"/>
                <w:szCs w:val="32"/>
              </w:rPr>
              <w:t xml:space="preserve">We are going to complete a KWL chart, but with a twist.  The title of today’s article is </w:t>
            </w:r>
            <w:r w:rsidR="009954BC" w:rsidRPr="00590485">
              <w:rPr>
                <w:rFonts w:cs="Helvetica"/>
                <w:color w:val="000000"/>
                <w:kern w:val="36"/>
                <w:sz w:val="20"/>
                <w:szCs w:val="32"/>
              </w:rPr>
              <w:t xml:space="preserve">“Frozen Poop Pills Fight Life-Threatening Infections.”  </w:t>
            </w:r>
            <w:r w:rsidRPr="00590485">
              <w:rPr>
                <w:rFonts w:cs="Helvetica"/>
                <w:color w:val="000000"/>
                <w:kern w:val="36"/>
                <w:sz w:val="20"/>
                <w:szCs w:val="32"/>
              </w:rPr>
              <w:t xml:space="preserve"> Write the title at the top of the chart.  </w:t>
            </w:r>
          </w:p>
          <w:p w:rsidR="00590485" w:rsidRDefault="00590485" w:rsidP="00590485">
            <w:pPr>
              <w:pStyle w:val="ListParagraph"/>
              <w:numPr>
                <w:ilvl w:val="0"/>
                <w:numId w:val="5"/>
              </w:numPr>
              <w:shd w:val="clear" w:color="auto" w:fill="FFFFFF"/>
              <w:spacing w:before="225" w:after="165"/>
              <w:textAlignment w:val="baseline"/>
              <w:outlineLvl w:val="0"/>
              <w:rPr>
                <w:rFonts w:cs="Helvetica"/>
                <w:color w:val="000000"/>
                <w:kern w:val="36"/>
                <w:sz w:val="20"/>
                <w:szCs w:val="32"/>
              </w:rPr>
            </w:pPr>
            <w:r w:rsidRPr="00590485">
              <w:rPr>
                <w:rFonts w:cs="Helvetica"/>
                <w:color w:val="000000"/>
                <w:kern w:val="36"/>
                <w:sz w:val="20"/>
                <w:szCs w:val="32"/>
              </w:rPr>
              <w:t xml:space="preserve">What do you </w:t>
            </w:r>
            <w:r w:rsidRPr="00590485">
              <w:rPr>
                <w:rFonts w:cs="Helvetica"/>
                <w:b/>
                <w:color w:val="000000"/>
                <w:kern w:val="36"/>
                <w:sz w:val="20"/>
                <w:szCs w:val="32"/>
              </w:rPr>
              <w:t>know</w:t>
            </w:r>
            <w:r w:rsidRPr="00590485">
              <w:rPr>
                <w:rFonts w:cs="Helvetica"/>
                <w:color w:val="000000"/>
                <w:kern w:val="36"/>
                <w:sz w:val="20"/>
                <w:szCs w:val="32"/>
              </w:rPr>
              <w:t xml:space="preserve"> about poop? (Some animal poop is used as fertilizer.)  What comes to mind when you hear this title? </w:t>
            </w:r>
            <w:r>
              <w:rPr>
                <w:rFonts w:cs="Helvetica"/>
                <w:color w:val="000000"/>
                <w:kern w:val="36"/>
                <w:sz w:val="20"/>
                <w:szCs w:val="32"/>
              </w:rPr>
              <w:t>Write your responses in the K column.</w:t>
            </w:r>
          </w:p>
          <w:p w:rsidR="009954BC" w:rsidRPr="00590485" w:rsidRDefault="00590485" w:rsidP="00590485">
            <w:pPr>
              <w:pStyle w:val="ListParagraph"/>
              <w:numPr>
                <w:ilvl w:val="0"/>
                <w:numId w:val="5"/>
              </w:numPr>
              <w:shd w:val="clear" w:color="auto" w:fill="FFFFFF"/>
              <w:spacing w:before="225" w:after="165"/>
              <w:textAlignment w:val="baseline"/>
              <w:outlineLvl w:val="0"/>
              <w:rPr>
                <w:rFonts w:cs="Helvetica"/>
                <w:color w:val="000000"/>
                <w:kern w:val="36"/>
                <w:sz w:val="20"/>
                <w:szCs w:val="32"/>
              </w:rPr>
            </w:pPr>
            <w:r w:rsidRPr="00590485">
              <w:rPr>
                <w:rFonts w:cs="Helvetica"/>
                <w:color w:val="000000"/>
                <w:kern w:val="36"/>
                <w:sz w:val="20"/>
                <w:szCs w:val="32"/>
              </w:rPr>
              <w:t xml:space="preserve">Let’s form questions that might be answered by the information in the article.  </w:t>
            </w:r>
            <w:r>
              <w:rPr>
                <w:rFonts w:cs="Helvetica"/>
                <w:color w:val="000000"/>
                <w:kern w:val="36"/>
                <w:sz w:val="20"/>
                <w:szCs w:val="32"/>
              </w:rPr>
              <w:t xml:space="preserve">Write the questions in the W column.  </w:t>
            </w:r>
            <w:r w:rsidRPr="00590485">
              <w:rPr>
                <w:rFonts w:cs="Helvetica"/>
                <w:color w:val="000000"/>
                <w:kern w:val="36"/>
                <w:sz w:val="20"/>
                <w:szCs w:val="32"/>
              </w:rPr>
              <w:t>(Sample questions)</w:t>
            </w:r>
          </w:p>
          <w:p w:rsidR="00590485" w:rsidRDefault="00590485" w:rsidP="00590485">
            <w:pPr>
              <w:pStyle w:val="ListParagraph"/>
              <w:numPr>
                <w:ilvl w:val="0"/>
                <w:numId w:val="4"/>
              </w:numPr>
              <w:shd w:val="clear" w:color="auto" w:fill="FFFFFF"/>
              <w:spacing w:before="225" w:after="165"/>
              <w:textAlignment w:val="baseline"/>
              <w:outlineLvl w:val="0"/>
              <w:rPr>
                <w:rFonts w:cs="Helvetica"/>
                <w:color w:val="000000"/>
                <w:kern w:val="36"/>
                <w:sz w:val="20"/>
                <w:szCs w:val="32"/>
              </w:rPr>
            </w:pPr>
            <w:r>
              <w:rPr>
                <w:rFonts w:cs="Helvetica"/>
                <w:color w:val="000000"/>
                <w:kern w:val="36"/>
                <w:sz w:val="20"/>
                <w:szCs w:val="32"/>
              </w:rPr>
              <w:t>What type of poop is used to treat infections?</w:t>
            </w:r>
          </w:p>
          <w:p w:rsidR="00590485" w:rsidRDefault="00590485" w:rsidP="00590485">
            <w:pPr>
              <w:pStyle w:val="ListParagraph"/>
              <w:numPr>
                <w:ilvl w:val="0"/>
                <w:numId w:val="4"/>
              </w:numPr>
              <w:shd w:val="clear" w:color="auto" w:fill="FFFFFF"/>
              <w:spacing w:before="225" w:after="165"/>
              <w:textAlignment w:val="baseline"/>
              <w:outlineLvl w:val="0"/>
              <w:rPr>
                <w:rFonts w:cs="Helvetica"/>
                <w:color w:val="000000"/>
                <w:kern w:val="36"/>
                <w:sz w:val="20"/>
                <w:szCs w:val="32"/>
              </w:rPr>
            </w:pPr>
            <w:r>
              <w:rPr>
                <w:rFonts w:cs="Helvetica"/>
                <w:color w:val="000000"/>
                <w:kern w:val="36"/>
                <w:sz w:val="20"/>
                <w:szCs w:val="32"/>
              </w:rPr>
              <w:t>What form is the poop in to treat the infections?  How is the poop used as a medicine?</w:t>
            </w:r>
          </w:p>
          <w:p w:rsidR="00590485" w:rsidRPr="00590485" w:rsidRDefault="00590485" w:rsidP="00590485">
            <w:pPr>
              <w:pStyle w:val="ListParagraph"/>
              <w:numPr>
                <w:ilvl w:val="0"/>
                <w:numId w:val="4"/>
              </w:numPr>
              <w:shd w:val="clear" w:color="auto" w:fill="FFFFFF"/>
              <w:spacing w:before="225" w:after="165"/>
              <w:textAlignment w:val="baseline"/>
              <w:outlineLvl w:val="0"/>
              <w:rPr>
                <w:rFonts w:cs="Helvetica"/>
                <w:color w:val="000000"/>
                <w:kern w:val="36"/>
                <w:sz w:val="20"/>
                <w:szCs w:val="32"/>
              </w:rPr>
            </w:pPr>
            <w:r>
              <w:rPr>
                <w:rFonts w:cs="Helvetica"/>
                <w:color w:val="000000"/>
                <w:kern w:val="36"/>
                <w:sz w:val="20"/>
                <w:szCs w:val="32"/>
              </w:rPr>
              <w:t>What are the potential side effects of using poop as a medicine?</w:t>
            </w:r>
          </w:p>
          <w:p w:rsidR="009954BC" w:rsidRPr="009954BC" w:rsidRDefault="009954BC" w:rsidP="008B153A">
            <w:pPr>
              <w:rPr>
                <w:b/>
                <w:sz w:val="14"/>
              </w:rPr>
            </w:pPr>
          </w:p>
          <w:p w:rsidR="008B153A" w:rsidRPr="008B153A" w:rsidRDefault="00590485" w:rsidP="00590485">
            <w:pPr>
              <w:pStyle w:val="ListParagraph"/>
              <w:numPr>
                <w:ilvl w:val="0"/>
                <w:numId w:val="5"/>
              </w:numPr>
            </w:pPr>
            <w:r>
              <w:t>After we read the article, we will revisit the chart to write the central ideas from the chart in the L column.</w:t>
            </w:r>
          </w:p>
        </w:tc>
      </w:tr>
      <w:tr w:rsidR="008B153A" w:rsidRPr="008B153A" w:rsidTr="008B153A">
        <w:tc>
          <w:tcPr>
            <w:tcW w:w="9350" w:type="dxa"/>
          </w:tcPr>
          <w:p w:rsidR="008B153A" w:rsidRDefault="008B153A" w:rsidP="008B153A">
            <w:pPr>
              <w:rPr>
                <w:b/>
              </w:rPr>
            </w:pPr>
            <w:r w:rsidRPr="008B153A">
              <w:rPr>
                <w:b/>
              </w:rPr>
              <w:t>During Reading:</w:t>
            </w:r>
          </w:p>
          <w:p w:rsidR="00590485" w:rsidRDefault="00590485" w:rsidP="00590485">
            <w:pPr>
              <w:pStyle w:val="ListParagraph"/>
              <w:numPr>
                <w:ilvl w:val="0"/>
                <w:numId w:val="8"/>
              </w:numPr>
            </w:pPr>
            <w:r>
              <w:t xml:space="preserve">Read the directions for the close read to scholars.  </w:t>
            </w:r>
          </w:p>
          <w:p w:rsidR="00590485" w:rsidRDefault="00590485" w:rsidP="00590485">
            <w:pPr>
              <w:pStyle w:val="ListParagraph"/>
              <w:numPr>
                <w:ilvl w:val="0"/>
                <w:numId w:val="8"/>
              </w:numPr>
            </w:pPr>
            <w:r>
              <w:t xml:space="preserve">Read the article with scholars.  </w:t>
            </w:r>
          </w:p>
          <w:p w:rsidR="00590485" w:rsidRDefault="00590485" w:rsidP="00590485">
            <w:pPr>
              <w:pStyle w:val="ListParagraph"/>
              <w:numPr>
                <w:ilvl w:val="0"/>
                <w:numId w:val="7"/>
              </w:numPr>
            </w:pPr>
            <w:r>
              <w:t xml:space="preserve">Stop at the end </w:t>
            </w:r>
            <w:r w:rsidR="008864DF">
              <w:t>o</w:t>
            </w:r>
            <w:r>
              <w:t xml:space="preserve">f each section to allow scholars to write their questions, connections, and reactions.  </w:t>
            </w:r>
          </w:p>
          <w:p w:rsidR="00590485" w:rsidRDefault="00590485" w:rsidP="00590485">
            <w:pPr>
              <w:pStyle w:val="ListParagraph"/>
              <w:numPr>
                <w:ilvl w:val="0"/>
                <w:numId w:val="7"/>
              </w:numPr>
            </w:pPr>
            <w:r>
              <w:t>Discuss the bold words and any challenging words.  Use context clues to help determine the meanings.</w:t>
            </w:r>
          </w:p>
          <w:p w:rsidR="00590485" w:rsidRDefault="00590485" w:rsidP="00590485">
            <w:pPr>
              <w:pStyle w:val="ListParagraph"/>
              <w:numPr>
                <w:ilvl w:val="0"/>
                <w:numId w:val="7"/>
              </w:numPr>
            </w:pPr>
            <w:r>
              <w:t xml:space="preserve">Ask scholars to find and label two facts in the article.  </w:t>
            </w:r>
          </w:p>
          <w:p w:rsidR="00590485" w:rsidRDefault="00590485" w:rsidP="00590485">
            <w:pPr>
              <w:pStyle w:val="ListParagraph"/>
              <w:numPr>
                <w:ilvl w:val="0"/>
                <w:numId w:val="7"/>
              </w:numPr>
            </w:pPr>
            <w:r>
              <w:t xml:space="preserve">Help scholars write two opinion statements based on the information.  </w:t>
            </w:r>
          </w:p>
          <w:p w:rsidR="00590485" w:rsidRDefault="00590485" w:rsidP="00590485">
            <w:pPr>
              <w:pStyle w:val="ListParagraph"/>
              <w:numPr>
                <w:ilvl w:val="0"/>
                <w:numId w:val="7"/>
              </w:numPr>
            </w:pPr>
            <w:r>
              <w:t xml:space="preserve">Ask scholars to tell you the most important point (central idea) from each section.  </w:t>
            </w:r>
          </w:p>
          <w:p w:rsidR="008B153A" w:rsidRPr="008B153A" w:rsidRDefault="00590485" w:rsidP="00590485">
            <w:pPr>
              <w:pStyle w:val="ListParagraph"/>
              <w:numPr>
                <w:ilvl w:val="0"/>
                <w:numId w:val="7"/>
              </w:numPr>
            </w:pPr>
            <w:r>
              <w:t>Write the central idea in the margin beside the corresponding paragraph.</w:t>
            </w:r>
          </w:p>
        </w:tc>
      </w:tr>
      <w:tr w:rsidR="008B153A" w:rsidRPr="008B153A" w:rsidTr="008B153A">
        <w:tc>
          <w:tcPr>
            <w:tcW w:w="9350" w:type="dxa"/>
          </w:tcPr>
          <w:p w:rsidR="00E1638F" w:rsidRDefault="008B153A" w:rsidP="008B153A">
            <w:pPr>
              <w:rPr>
                <w:b/>
              </w:rPr>
            </w:pPr>
            <w:r w:rsidRPr="008B153A">
              <w:rPr>
                <w:b/>
              </w:rPr>
              <w:t>After Reading:</w:t>
            </w:r>
            <w:r>
              <w:rPr>
                <w:b/>
              </w:rPr>
              <w:t xml:space="preserve">  </w:t>
            </w:r>
          </w:p>
          <w:p w:rsidR="000330EF" w:rsidRDefault="000330EF" w:rsidP="008B153A">
            <w:pPr>
              <w:rPr>
                <w:b/>
              </w:rPr>
            </w:pPr>
            <w:r w:rsidRPr="000330EF">
              <w:t>Assist scholars with answering the questions at the end of the article as time allows.  Scholars have to go back to the text and point out the details that prove or support each answer</w:t>
            </w:r>
            <w:r>
              <w:rPr>
                <w:b/>
              </w:rPr>
              <w:t xml:space="preserve">.  </w:t>
            </w:r>
          </w:p>
          <w:p w:rsidR="008B153A" w:rsidRPr="008B153A" w:rsidRDefault="008B153A" w:rsidP="008B153A">
            <w:pPr>
              <w:rPr>
                <w:b/>
              </w:rPr>
            </w:pPr>
          </w:p>
        </w:tc>
      </w:tr>
      <w:tr w:rsidR="008B153A" w:rsidRPr="008B153A" w:rsidTr="008B153A">
        <w:tc>
          <w:tcPr>
            <w:tcW w:w="9350" w:type="dxa"/>
          </w:tcPr>
          <w:p w:rsidR="00DF05B4" w:rsidRDefault="00DF05B4" w:rsidP="00DF05B4">
            <w:pPr>
              <w:rPr>
                <w:b/>
              </w:rPr>
            </w:pPr>
            <w:r>
              <w:rPr>
                <w:b/>
              </w:rPr>
              <w:lastRenderedPageBreak/>
              <w:t xml:space="preserve">  Wrapping Up</w:t>
            </w:r>
            <w:r w:rsidRPr="008B153A">
              <w:rPr>
                <w:b/>
              </w:rPr>
              <w:t>:</w:t>
            </w:r>
            <w:r>
              <w:rPr>
                <w:b/>
              </w:rPr>
              <w:t xml:space="preserve">  </w:t>
            </w:r>
          </w:p>
          <w:p w:rsidR="00DF05B4" w:rsidRPr="005C45CB" w:rsidRDefault="00DF05B4" w:rsidP="00DF05B4">
            <w:pPr>
              <w:pStyle w:val="ListParagraph"/>
              <w:numPr>
                <w:ilvl w:val="0"/>
                <w:numId w:val="2"/>
              </w:numPr>
            </w:pPr>
            <w:r w:rsidRPr="005C45CB">
              <w:t>Complete North Star forms.</w:t>
            </w:r>
          </w:p>
          <w:p w:rsidR="00DF05B4" w:rsidRPr="005C45CB" w:rsidRDefault="00DF05B4" w:rsidP="00DF05B4">
            <w:pPr>
              <w:pStyle w:val="ListParagraph"/>
              <w:numPr>
                <w:ilvl w:val="0"/>
                <w:numId w:val="2"/>
              </w:numPr>
            </w:pPr>
            <w:r w:rsidRPr="005C45CB">
              <w:t>Gather and store materials.</w:t>
            </w:r>
          </w:p>
          <w:p w:rsidR="00DF05B4" w:rsidRPr="005C45CB" w:rsidRDefault="00DF05B4" w:rsidP="00DF05B4">
            <w:pPr>
              <w:pStyle w:val="ListParagraph"/>
              <w:numPr>
                <w:ilvl w:val="0"/>
                <w:numId w:val="2"/>
              </w:numPr>
            </w:pPr>
            <w:r w:rsidRPr="005C45CB">
              <w:t>Read lesson #</w:t>
            </w:r>
            <w:r w:rsidR="00885468">
              <w:t>24</w:t>
            </w:r>
            <w:r w:rsidRPr="005C45CB">
              <w:t xml:space="preserve"> for the next sess</w:t>
            </w:r>
            <w:r>
              <w:t>i</w:t>
            </w:r>
            <w:r w:rsidRPr="005C45CB">
              <w:t>on.</w:t>
            </w:r>
            <w:bookmarkStart w:id="0" w:name="_GoBack"/>
            <w:bookmarkEnd w:id="0"/>
          </w:p>
          <w:p w:rsidR="008B153A" w:rsidRPr="008B153A" w:rsidRDefault="008B153A" w:rsidP="008B153A"/>
        </w:tc>
      </w:tr>
    </w:tbl>
    <w:p w:rsidR="00B53396" w:rsidRPr="008B153A" w:rsidRDefault="008864DF" w:rsidP="008B153A">
      <w:pPr>
        <w:jc w:val="center"/>
        <w:rPr>
          <w:b/>
          <w:i/>
        </w:rPr>
      </w:pPr>
    </w:p>
    <w:sectPr w:rsidR="00B53396" w:rsidRPr="008B153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05B4" w:rsidRDefault="00DF05B4" w:rsidP="008B153A">
      <w:pPr>
        <w:spacing w:after="0" w:line="240" w:lineRule="auto"/>
      </w:pPr>
      <w:r>
        <w:separator/>
      </w:r>
    </w:p>
  </w:endnote>
  <w:endnote w:type="continuationSeparator" w:id="0">
    <w:p w:rsidR="00DF05B4" w:rsidRDefault="00DF05B4" w:rsidP="008B15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5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05B4" w:rsidRDefault="00DF05B4" w:rsidP="008B153A">
      <w:pPr>
        <w:spacing w:after="0" w:line="240" w:lineRule="auto"/>
      </w:pPr>
      <w:r>
        <w:separator/>
      </w:r>
    </w:p>
  </w:footnote>
  <w:footnote w:type="continuationSeparator" w:id="0">
    <w:p w:rsidR="00DF05B4" w:rsidRDefault="00DF05B4" w:rsidP="008B15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153A" w:rsidRPr="008B153A" w:rsidRDefault="008B153A" w:rsidP="008B153A">
    <w:pPr>
      <w:jc w:val="center"/>
      <w:rPr>
        <w:b/>
        <w:i/>
        <w:sz w:val="32"/>
      </w:rPr>
    </w:pPr>
    <w:r w:rsidRPr="008B153A">
      <w:rPr>
        <w:b/>
        <w:i/>
        <w:sz w:val="32"/>
      </w:rPr>
      <w:t>No</w:t>
    </w:r>
    <w:r w:rsidR="005C670E">
      <w:rPr>
        <w:b/>
        <w:i/>
        <w:sz w:val="32"/>
      </w:rPr>
      <w:t>rt</w:t>
    </w:r>
    <w:r w:rsidR="00C81814">
      <w:rPr>
        <w:b/>
        <w:i/>
        <w:sz w:val="32"/>
      </w:rPr>
      <w:t>h Star Grade 8 Mentor Lesson #2</w:t>
    </w:r>
    <w:r w:rsidR="0003075F">
      <w:rPr>
        <w:b/>
        <w:i/>
        <w:sz w:val="32"/>
      </w:rPr>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4B2A9F"/>
    <w:multiLevelType w:val="hybridMultilevel"/>
    <w:tmpl w:val="8648181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A3032C"/>
    <w:multiLevelType w:val="hybridMultilevel"/>
    <w:tmpl w:val="B4CA2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494455"/>
    <w:multiLevelType w:val="hybridMultilevel"/>
    <w:tmpl w:val="139482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C74A21"/>
    <w:multiLevelType w:val="hybridMultilevel"/>
    <w:tmpl w:val="6206DDA2"/>
    <w:lvl w:ilvl="0" w:tplc="03089E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9333944"/>
    <w:multiLevelType w:val="hybridMultilevel"/>
    <w:tmpl w:val="44FC0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6C44B81"/>
    <w:multiLevelType w:val="hybridMultilevel"/>
    <w:tmpl w:val="CC0A3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DF10CF1"/>
    <w:multiLevelType w:val="hybridMultilevel"/>
    <w:tmpl w:val="4498C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D283E8D"/>
    <w:multiLevelType w:val="hybridMultilevel"/>
    <w:tmpl w:val="BCF468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1"/>
  </w:num>
  <w:num w:numId="3">
    <w:abstractNumId w:val="6"/>
  </w:num>
  <w:num w:numId="4">
    <w:abstractNumId w:val="0"/>
  </w:num>
  <w:num w:numId="5">
    <w:abstractNumId w:val="2"/>
  </w:num>
  <w:num w:numId="6">
    <w:abstractNumId w:val="4"/>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5B4"/>
    <w:rsid w:val="0003075F"/>
    <w:rsid w:val="000330EF"/>
    <w:rsid w:val="001C5F71"/>
    <w:rsid w:val="003905AA"/>
    <w:rsid w:val="0045203B"/>
    <w:rsid w:val="00590485"/>
    <w:rsid w:val="005C670E"/>
    <w:rsid w:val="00603CD1"/>
    <w:rsid w:val="006270FA"/>
    <w:rsid w:val="006838A0"/>
    <w:rsid w:val="006D1003"/>
    <w:rsid w:val="007641DA"/>
    <w:rsid w:val="007E3D54"/>
    <w:rsid w:val="00826D86"/>
    <w:rsid w:val="00845D8A"/>
    <w:rsid w:val="00885468"/>
    <w:rsid w:val="008864DF"/>
    <w:rsid w:val="008B153A"/>
    <w:rsid w:val="008C2B45"/>
    <w:rsid w:val="008F1A93"/>
    <w:rsid w:val="009954BC"/>
    <w:rsid w:val="00A064F6"/>
    <w:rsid w:val="00C81814"/>
    <w:rsid w:val="00D8350F"/>
    <w:rsid w:val="00DF05B4"/>
    <w:rsid w:val="00E10678"/>
    <w:rsid w:val="00E1638F"/>
    <w:rsid w:val="00F307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82DF51-6F96-4C9F-A0AC-FC6758695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B15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B15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153A"/>
  </w:style>
  <w:style w:type="paragraph" w:styleId="Footer">
    <w:name w:val="footer"/>
    <w:basedOn w:val="Normal"/>
    <w:link w:val="FooterChar"/>
    <w:uiPriority w:val="99"/>
    <w:unhideWhenUsed/>
    <w:rsid w:val="008B15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153A"/>
  </w:style>
  <w:style w:type="paragraph" w:styleId="ListParagraph">
    <w:name w:val="List Paragraph"/>
    <w:basedOn w:val="Normal"/>
    <w:uiPriority w:val="34"/>
    <w:qFormat/>
    <w:rsid w:val="008B15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North%20Star%20Less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North Star Lesson Template</Template>
  <TotalTime>32</TotalTime>
  <Pages>2</Pages>
  <Words>384</Words>
  <Characters>2190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Stewart, Keesa T.</dc:creator>
  <cp:keywords/>
  <dc:description/>
  <cp:lastModifiedBy>Stewart, Keesa T.</cp:lastModifiedBy>
  <cp:revision>12</cp:revision>
  <dcterms:created xsi:type="dcterms:W3CDTF">2016-08-10T00:50:00Z</dcterms:created>
  <dcterms:modified xsi:type="dcterms:W3CDTF">2016-08-18T17:18:00Z</dcterms:modified>
</cp:coreProperties>
</file>